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F441A" w14:textId="77777777" w:rsidR="008B61DA" w:rsidRPr="0009263F" w:rsidRDefault="008B61DA" w:rsidP="008B61DA">
      <w:pPr>
        <w:spacing w:after="0" w:line="100" w:lineRule="atLeast"/>
        <w:jc w:val="center"/>
        <w:rPr>
          <w:rFonts w:ascii="Times New Roman" w:hAnsi="Times New Roman" w:cs="Times New Roman"/>
          <w:sz w:val="23"/>
          <w:szCs w:val="23"/>
        </w:rPr>
      </w:pPr>
      <w:r w:rsidRPr="0009263F">
        <w:rPr>
          <w:rFonts w:ascii="Times New Roman" w:hAnsi="Times New Roman" w:cs="Times New Roman"/>
          <w:sz w:val="23"/>
          <w:szCs w:val="23"/>
        </w:rPr>
        <w:t xml:space="preserve">ДОГОВОР </w:t>
      </w:r>
    </w:p>
    <w:p w14:paraId="74B473F5" w14:textId="77777777" w:rsidR="008B61DA" w:rsidRPr="0009263F" w:rsidRDefault="008B61DA" w:rsidP="008B61DA">
      <w:pPr>
        <w:spacing w:after="0" w:line="100" w:lineRule="atLeast"/>
        <w:jc w:val="center"/>
        <w:rPr>
          <w:rFonts w:ascii="Times New Roman" w:hAnsi="Times New Roman" w:cs="Times New Roman"/>
          <w:sz w:val="23"/>
          <w:szCs w:val="23"/>
        </w:rPr>
      </w:pPr>
      <w:r w:rsidRPr="0009263F">
        <w:rPr>
          <w:rFonts w:ascii="Times New Roman" w:hAnsi="Times New Roman" w:cs="Times New Roman"/>
          <w:sz w:val="23"/>
          <w:szCs w:val="23"/>
        </w:rPr>
        <w:t>УПРАВЛЕНИЯ МНОГОКВАРТИРНЫМ ДОМОМ</w:t>
      </w:r>
    </w:p>
    <w:p w14:paraId="49D16807" w14:textId="77777777" w:rsidR="008B61DA" w:rsidRPr="0009263F" w:rsidRDefault="008B61DA" w:rsidP="008B61DA">
      <w:pPr>
        <w:spacing w:after="0" w:line="100" w:lineRule="atLeast"/>
        <w:jc w:val="center"/>
        <w:rPr>
          <w:rFonts w:ascii="Times New Roman" w:hAnsi="Times New Roman" w:cs="Times New Roman"/>
          <w:sz w:val="23"/>
          <w:szCs w:val="23"/>
        </w:rPr>
      </w:pPr>
    </w:p>
    <w:p w14:paraId="0190AF49" w14:textId="2A37EB8F" w:rsidR="008B61DA" w:rsidRPr="0009263F" w:rsidRDefault="008B61DA" w:rsidP="008B61DA">
      <w:pPr>
        <w:spacing w:after="0" w:line="10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09263F">
        <w:rPr>
          <w:rFonts w:ascii="Times New Roman" w:hAnsi="Times New Roman" w:cs="Times New Roman"/>
          <w:sz w:val="23"/>
          <w:szCs w:val="23"/>
        </w:rPr>
        <w:t xml:space="preserve">г. Саратов                                                                </w:t>
      </w:r>
      <w:r w:rsidR="00E41967">
        <w:rPr>
          <w:rFonts w:ascii="Times New Roman" w:hAnsi="Times New Roman" w:cs="Times New Roman"/>
          <w:sz w:val="23"/>
          <w:szCs w:val="23"/>
        </w:rPr>
        <w:t xml:space="preserve">       </w:t>
      </w:r>
      <w:r w:rsidRPr="0009263F">
        <w:rPr>
          <w:rFonts w:ascii="Times New Roman" w:hAnsi="Times New Roman" w:cs="Times New Roman"/>
          <w:sz w:val="23"/>
          <w:szCs w:val="23"/>
        </w:rPr>
        <w:t xml:space="preserve">                 </w:t>
      </w:r>
      <w:proofErr w:type="gramStart"/>
      <w:r w:rsidRPr="0009263F">
        <w:rPr>
          <w:rFonts w:ascii="Times New Roman" w:hAnsi="Times New Roman" w:cs="Times New Roman"/>
          <w:sz w:val="23"/>
          <w:szCs w:val="23"/>
        </w:rPr>
        <w:t xml:space="preserve">   «</w:t>
      </w:r>
      <w:proofErr w:type="gramEnd"/>
      <w:r w:rsidRPr="0009263F">
        <w:rPr>
          <w:rFonts w:ascii="Times New Roman" w:hAnsi="Times New Roman" w:cs="Times New Roman"/>
          <w:sz w:val="23"/>
          <w:szCs w:val="23"/>
        </w:rPr>
        <w:t>___» __________________ 20</w:t>
      </w:r>
      <w:r>
        <w:rPr>
          <w:rFonts w:ascii="Times New Roman" w:hAnsi="Times New Roman" w:cs="Times New Roman"/>
          <w:sz w:val="23"/>
          <w:szCs w:val="23"/>
        </w:rPr>
        <w:t>2</w:t>
      </w:r>
      <w:r w:rsidR="001775EE">
        <w:rPr>
          <w:rFonts w:ascii="Times New Roman" w:hAnsi="Times New Roman" w:cs="Times New Roman"/>
          <w:sz w:val="23"/>
          <w:szCs w:val="23"/>
        </w:rPr>
        <w:t>4</w:t>
      </w:r>
      <w:r w:rsidRPr="0009263F">
        <w:rPr>
          <w:rFonts w:ascii="Times New Roman" w:hAnsi="Times New Roman" w:cs="Times New Roman"/>
          <w:sz w:val="23"/>
          <w:szCs w:val="23"/>
        </w:rPr>
        <w:t xml:space="preserve"> года </w:t>
      </w:r>
    </w:p>
    <w:p w14:paraId="26A135B9" w14:textId="77777777" w:rsidR="008B61DA" w:rsidRPr="0009263F" w:rsidRDefault="008B61DA" w:rsidP="008B61DA">
      <w:pPr>
        <w:spacing w:after="0" w:line="100" w:lineRule="atLeast"/>
        <w:jc w:val="both"/>
        <w:rPr>
          <w:rFonts w:ascii="Times New Roman" w:hAnsi="Times New Roman" w:cs="Times New Roman"/>
          <w:sz w:val="23"/>
          <w:szCs w:val="23"/>
        </w:rPr>
      </w:pPr>
    </w:p>
    <w:p w14:paraId="1196C883" w14:textId="77777777" w:rsidR="008B61DA" w:rsidRPr="0009263F" w:rsidRDefault="008B61DA" w:rsidP="008B61DA">
      <w:pPr>
        <w:spacing w:after="0" w:line="10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09263F">
        <w:rPr>
          <w:rFonts w:ascii="Times New Roman" w:hAnsi="Times New Roman" w:cs="Times New Roman"/>
          <w:sz w:val="23"/>
          <w:szCs w:val="23"/>
        </w:rPr>
        <w:tab/>
        <w:t xml:space="preserve"> </w:t>
      </w:r>
      <w:r w:rsidRPr="0009263F">
        <w:rPr>
          <w:rFonts w:ascii="Times New Roman" w:hAnsi="Times New Roman" w:cs="Times New Roman"/>
          <w:b/>
          <w:bCs/>
          <w:sz w:val="23"/>
          <w:szCs w:val="23"/>
        </w:rPr>
        <w:t>Общество с ограниченной ответственностью «КРОНВЕРК СИТИ»,</w:t>
      </w:r>
      <w:r w:rsidRPr="0009263F">
        <w:rPr>
          <w:rFonts w:ascii="Times New Roman" w:hAnsi="Times New Roman" w:cs="Times New Roman"/>
          <w:sz w:val="23"/>
          <w:szCs w:val="23"/>
        </w:rPr>
        <w:t xml:space="preserve"> именуемое в дальнейшем </w:t>
      </w:r>
      <w:r w:rsidRPr="0009263F">
        <w:rPr>
          <w:rFonts w:ascii="Times New Roman" w:hAnsi="Times New Roman" w:cs="Times New Roman"/>
          <w:b/>
          <w:bCs/>
          <w:sz w:val="23"/>
          <w:szCs w:val="23"/>
        </w:rPr>
        <w:t>«Управляющая организация»</w:t>
      </w:r>
      <w:r w:rsidRPr="0009263F">
        <w:rPr>
          <w:rFonts w:ascii="Times New Roman" w:hAnsi="Times New Roman" w:cs="Times New Roman"/>
          <w:sz w:val="23"/>
          <w:szCs w:val="23"/>
        </w:rPr>
        <w:t xml:space="preserve">, в лице директора Куликова Романа Вячеславовича, действующего на основании Устава, с одной стороны, и </w:t>
      </w:r>
      <w:r w:rsidRPr="0009263F">
        <w:rPr>
          <w:rFonts w:ascii="Times New Roman" w:hAnsi="Times New Roman" w:cs="Times New Roman"/>
          <w:sz w:val="23"/>
          <w:szCs w:val="23"/>
        </w:rPr>
        <w:br/>
        <w:t>гр. 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3"/>
          <w:szCs w:val="23"/>
        </w:rPr>
        <w:t>_________</w:t>
      </w:r>
    </w:p>
    <w:p w14:paraId="60970172" w14:textId="77777777" w:rsidR="008B61DA" w:rsidRPr="00745758" w:rsidRDefault="008B61DA" w:rsidP="008B61DA">
      <w:pPr>
        <w:spacing w:after="0" w:line="100" w:lineRule="atLeast"/>
        <w:jc w:val="center"/>
        <w:rPr>
          <w:rFonts w:ascii="Times New Roman" w:hAnsi="Times New Roman" w:cs="Times New Roman"/>
          <w:sz w:val="18"/>
          <w:szCs w:val="23"/>
        </w:rPr>
      </w:pPr>
      <w:r w:rsidRPr="00745758">
        <w:rPr>
          <w:rFonts w:ascii="Times New Roman" w:hAnsi="Times New Roman" w:cs="Times New Roman"/>
          <w:sz w:val="18"/>
          <w:szCs w:val="23"/>
        </w:rPr>
        <w:t>(фамилия, имя отчество гражданина, наименование юридического лица)</w:t>
      </w:r>
    </w:p>
    <w:p w14:paraId="1C1F6F49" w14:textId="27CE4190" w:rsidR="008B61DA" w:rsidRPr="0009263F" w:rsidRDefault="008B61DA" w:rsidP="008B61DA">
      <w:pPr>
        <w:spacing w:after="0" w:line="10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09263F">
        <w:rPr>
          <w:rFonts w:ascii="Times New Roman" w:hAnsi="Times New Roman" w:cs="Times New Roman"/>
          <w:sz w:val="23"/>
          <w:szCs w:val="23"/>
        </w:rPr>
        <w:t>являющийся собственником _____________ доли помещения в многоквартирном жилом доме, расположенном по адресу: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A55017">
        <w:rPr>
          <w:rFonts w:ascii="Times New Roman" w:hAnsi="Times New Roman" w:cs="Times New Roman"/>
          <w:sz w:val="23"/>
          <w:szCs w:val="23"/>
        </w:rPr>
        <w:t xml:space="preserve">Российская Федерация, Саратовская область, город Саратов, </w:t>
      </w:r>
      <w:r w:rsidR="001775EE" w:rsidRPr="001775EE">
        <w:rPr>
          <w:rFonts w:ascii="Times New Roman" w:hAnsi="Times New Roman" w:cs="Times New Roman"/>
          <w:sz w:val="23"/>
          <w:szCs w:val="23"/>
        </w:rPr>
        <w:t>ул. Академика Семенова Н.Н.</w:t>
      </w:r>
      <w:r w:rsidR="003A3B33">
        <w:rPr>
          <w:rFonts w:ascii="Times New Roman" w:hAnsi="Times New Roman" w:cs="Times New Roman"/>
          <w:sz w:val="23"/>
          <w:szCs w:val="23"/>
        </w:rPr>
        <w:t>, д.</w:t>
      </w:r>
      <w:r w:rsidR="001775EE" w:rsidRPr="001775EE">
        <w:rPr>
          <w:rFonts w:ascii="Times New Roman" w:hAnsi="Times New Roman" w:cs="Times New Roman"/>
          <w:sz w:val="23"/>
          <w:szCs w:val="23"/>
        </w:rPr>
        <w:t>19</w:t>
      </w:r>
      <w:r>
        <w:rPr>
          <w:rFonts w:ascii="Times New Roman" w:hAnsi="Times New Roman" w:cs="Times New Roman"/>
          <w:sz w:val="23"/>
          <w:szCs w:val="23"/>
        </w:rPr>
        <w:t xml:space="preserve">, </w:t>
      </w:r>
      <w:r w:rsidRPr="0009263F">
        <w:rPr>
          <w:rFonts w:ascii="Times New Roman" w:hAnsi="Times New Roman" w:cs="Times New Roman"/>
          <w:sz w:val="23"/>
          <w:szCs w:val="23"/>
        </w:rPr>
        <w:t>квартира (нежилое помещение) № ___________, именуемый в дальнейшем «Собственник» либо «Собственники» на основании ___________________________________________________________________________________</w:t>
      </w:r>
      <w:r>
        <w:rPr>
          <w:rFonts w:ascii="Times New Roman" w:hAnsi="Times New Roman" w:cs="Times New Roman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br/>
      </w:r>
      <w:r>
        <w:rPr>
          <w:rFonts w:ascii="Times New Roman" w:hAnsi="Times New Roman" w:cs="Times New Roman"/>
          <w:sz w:val="20"/>
          <w:szCs w:val="23"/>
        </w:rPr>
        <w:t xml:space="preserve">                                             </w:t>
      </w:r>
      <w:r w:rsidRPr="00745758">
        <w:rPr>
          <w:rFonts w:ascii="Times New Roman" w:hAnsi="Times New Roman" w:cs="Times New Roman"/>
          <w:sz w:val="20"/>
          <w:szCs w:val="23"/>
        </w:rPr>
        <w:t>(документ, удостоверяющий право собственности на помещение)</w:t>
      </w:r>
    </w:p>
    <w:p w14:paraId="7CFCFEDC" w14:textId="77777777" w:rsidR="008B61DA" w:rsidRPr="0009263F" w:rsidRDefault="008B61DA" w:rsidP="008B61DA">
      <w:pPr>
        <w:spacing w:after="0" w:line="100" w:lineRule="atLeast"/>
        <w:jc w:val="both"/>
        <w:rPr>
          <w:rFonts w:ascii="Times New Roman" w:hAnsi="Times New Roman" w:cs="Times New Roman"/>
          <w:i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с другой стороны, </w:t>
      </w:r>
      <w:r w:rsidRPr="0009263F">
        <w:rPr>
          <w:rFonts w:ascii="Times New Roman" w:hAnsi="Times New Roman" w:cs="Times New Roman"/>
          <w:sz w:val="23"/>
          <w:szCs w:val="23"/>
        </w:rPr>
        <w:t xml:space="preserve">именуемые далее совместно Стороны, </w:t>
      </w:r>
      <w:r w:rsidRPr="0009263F">
        <w:rPr>
          <w:rFonts w:ascii="Times New Roman" w:hAnsi="Times New Roman" w:cs="Times New Roman"/>
          <w:i/>
          <w:sz w:val="23"/>
          <w:szCs w:val="23"/>
        </w:rPr>
        <w:t xml:space="preserve">заключили настоящий Договор </w:t>
      </w:r>
      <w:r>
        <w:rPr>
          <w:rFonts w:ascii="Times New Roman" w:hAnsi="Times New Roman" w:cs="Times New Roman"/>
          <w:i/>
          <w:sz w:val="23"/>
          <w:szCs w:val="23"/>
        </w:rPr>
        <w:br/>
      </w:r>
      <w:r w:rsidRPr="0009263F">
        <w:rPr>
          <w:rFonts w:ascii="Times New Roman" w:hAnsi="Times New Roman" w:cs="Times New Roman"/>
          <w:i/>
          <w:sz w:val="23"/>
          <w:szCs w:val="23"/>
        </w:rPr>
        <w:t>о нижеследующем:</w:t>
      </w:r>
    </w:p>
    <w:tbl>
      <w:tblPr>
        <w:tblW w:w="0" w:type="auto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4A0" w:firstRow="1" w:lastRow="0" w:firstColumn="1" w:lastColumn="0" w:noHBand="0" w:noVBand="1"/>
      </w:tblPr>
      <w:tblGrid>
        <w:gridCol w:w="10053"/>
      </w:tblGrid>
      <w:tr w:rsidR="008B61DA" w:rsidRPr="00E25C94" w14:paraId="38EF2CAF" w14:textId="77777777" w:rsidTr="00802AA6">
        <w:tc>
          <w:tcPr>
            <w:tcW w:w="1027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5A5A5"/>
          </w:tcPr>
          <w:p w14:paraId="10CA38BC" w14:textId="77777777" w:rsidR="008B61DA" w:rsidRPr="00E25C94" w:rsidRDefault="008B61DA" w:rsidP="00802AA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5C94">
              <w:rPr>
                <w:rFonts w:ascii="Times New Roman" w:hAnsi="Times New Roman" w:cs="Times New Roman"/>
                <w:b/>
                <w:bCs/>
                <w:color w:val="000000"/>
              </w:rPr>
              <w:t>1. ОБЩИЕ ПОЛОЖЕНИЯ</w:t>
            </w:r>
          </w:p>
        </w:tc>
      </w:tr>
    </w:tbl>
    <w:p w14:paraId="4A920BBE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1.1. При выполнении условий настоящего Договора Стороны руководствуются Конституцией Российской Федерации, Гражданским кодексом Российской Федерации, Жилищным кодексом Российской Федерации, постановлением Госстроя Российской Федерации от 27.09.2003 № 170 «Об утверждении Правил и норм технической эксплуатации жилищного фонда», постановлением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домов», постановлением Правительства Российской Федерации от 15.05.2013 № 416 «О порядке осуществления деятельности по управлению многоквартирными домами» и иными нормативными правовыми актами Российской Федерации.</w:t>
      </w:r>
    </w:p>
    <w:p w14:paraId="5FD94D84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1.2. Условия настоящего Договора являются одинаковыми для всех собственников помещений в многоквартирном доме.</w:t>
      </w:r>
    </w:p>
    <w:p w14:paraId="2E7FA476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1.3. Настоящий договор является договором смешанного вида, т.е. включает в себя элементы разных видов договоров, в связи с чем к нему применяется особый правовой режим.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053"/>
      </w:tblGrid>
      <w:tr w:rsidR="008B61DA" w:rsidRPr="00E25C94" w14:paraId="133D5129" w14:textId="77777777" w:rsidTr="00802AA6">
        <w:tc>
          <w:tcPr>
            <w:tcW w:w="102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A5A5"/>
          </w:tcPr>
          <w:p w14:paraId="71D4FEBB" w14:textId="77777777" w:rsidR="008B61DA" w:rsidRPr="00E25C94" w:rsidRDefault="008B61DA" w:rsidP="00802AA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5C94">
              <w:rPr>
                <w:rFonts w:ascii="Times New Roman" w:hAnsi="Times New Roman" w:cs="Times New Roman"/>
                <w:b/>
                <w:bCs/>
                <w:color w:val="000000"/>
              </w:rPr>
              <w:t>2. ПРЕДМЕТ ДОГОВОРА</w:t>
            </w:r>
          </w:p>
        </w:tc>
      </w:tr>
    </w:tbl>
    <w:p w14:paraId="325F43DF" w14:textId="0857353C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 xml:space="preserve">2.1. По настоящему договору Управляющая организация по заданию Собственника в течение согласованного срока за плату обязуется выполнять работы и (или) оказывать услуги по управлению </w:t>
      </w:r>
      <w:r w:rsidRPr="00E25C94">
        <w:rPr>
          <w:rFonts w:ascii="Times New Roman" w:hAnsi="Times New Roman" w:cs="Times New Roman"/>
          <w:b/>
        </w:rPr>
        <w:t xml:space="preserve">многоквартирным домом, расположенным по адресу: Российская Федерация, Саратовская область, город Саратов, </w:t>
      </w:r>
      <w:r w:rsidR="001775EE" w:rsidRPr="001775EE">
        <w:rPr>
          <w:rFonts w:ascii="Times New Roman" w:hAnsi="Times New Roman" w:cs="Times New Roman"/>
          <w:b/>
        </w:rPr>
        <w:t>ул. Академика Семенова Н.Н.</w:t>
      </w:r>
      <w:r w:rsidR="003A3B33">
        <w:rPr>
          <w:rFonts w:ascii="Times New Roman" w:hAnsi="Times New Roman" w:cs="Times New Roman"/>
          <w:b/>
        </w:rPr>
        <w:t>, д.</w:t>
      </w:r>
      <w:r w:rsidR="001775EE" w:rsidRPr="001775EE">
        <w:rPr>
          <w:rFonts w:ascii="Times New Roman" w:hAnsi="Times New Roman" w:cs="Times New Roman"/>
          <w:b/>
        </w:rPr>
        <w:t>19</w:t>
      </w:r>
      <w:r w:rsidR="001775EE" w:rsidRPr="001775EE">
        <w:rPr>
          <w:rFonts w:ascii="Times New Roman" w:hAnsi="Times New Roman" w:cs="Times New Roman"/>
          <w:b/>
        </w:rPr>
        <w:t xml:space="preserve"> </w:t>
      </w:r>
      <w:r w:rsidRPr="00E25C94">
        <w:rPr>
          <w:rFonts w:ascii="Times New Roman" w:hAnsi="Times New Roman" w:cs="Times New Roman"/>
          <w:b/>
        </w:rPr>
        <w:t>(далее – Многоквартирный дом)</w:t>
      </w:r>
      <w:r w:rsidRPr="00E25C94">
        <w:rPr>
          <w:rFonts w:ascii="Times New Roman" w:hAnsi="Times New Roman" w:cs="Times New Roman"/>
        </w:rPr>
        <w:t>, оказывать услуги и выполнять работы по надлежащему содержанию и текущему ремонту общего имущества в этом доме, предоставлять коммунальные услуги собственникам помещений в этом доме и пользующимся помещениями в этом доме лицам или в случаях предоставления коммунальных услуг ресурсоснабжающей организацией, региональным оператором по обращению с твердыми коммунальными отходами обеспечить готовность инженерных коммуникаций и другого оборудования, входящего в состав общего имущества собственников помещений в многоквартирном доме, к предоставлению коммунальных услуг, а также осуществлять иную направленную на достижение целей управления Многоквартирным домом деятельность.</w:t>
      </w:r>
    </w:p>
    <w:p w14:paraId="0BBBA1C6" w14:textId="269FAEEB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2.2. В рамках настоящего договора Управляющая организация может оказывать по поручению Собственников (</w:t>
      </w:r>
      <w:r w:rsidR="00556965" w:rsidRPr="00E25C94">
        <w:rPr>
          <w:rFonts w:ascii="Times New Roman" w:hAnsi="Times New Roman" w:cs="Times New Roman"/>
        </w:rPr>
        <w:t>на основании решения,</w:t>
      </w:r>
      <w:r w:rsidRPr="00E25C94">
        <w:rPr>
          <w:rFonts w:ascii="Times New Roman" w:hAnsi="Times New Roman" w:cs="Times New Roman"/>
        </w:rPr>
        <w:t xml:space="preserve"> принятого на общем собрании собственников помещений в Многоквартирном доме) дополнительные услуги в отношении общего имущества в Многоквартирном доме, направленные на достижение целей управления и повышения комфортности проживания в Многоквартирном доме. </w:t>
      </w:r>
    </w:p>
    <w:p w14:paraId="3839E1A7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 xml:space="preserve">2.3. Перечень работ и услуг по управлению многоквартирным домом, по надлежащему содержанию и текущему ремонту общего имущества в Многоквартирном доме исходя из технических характеристик Многоквартирного дома, элементов благоустройства Многоквартирного дома в соответствии с минимальным перечнем услуг и работ, необходимых для обеспечения надлежащего содержания общего </w:t>
      </w:r>
      <w:r w:rsidRPr="00E25C94">
        <w:rPr>
          <w:rFonts w:ascii="Times New Roman" w:hAnsi="Times New Roman" w:cs="Times New Roman"/>
        </w:rPr>
        <w:lastRenderedPageBreak/>
        <w:t>имущества в многоквартирном доме, утвержденным Постановлением П</w:t>
      </w:r>
      <w:r>
        <w:rPr>
          <w:rFonts w:ascii="Times New Roman" w:hAnsi="Times New Roman" w:cs="Times New Roman"/>
        </w:rPr>
        <w:t>равительства РФ от 03.04.2013 № </w:t>
      </w:r>
      <w:r w:rsidRPr="00E25C94">
        <w:rPr>
          <w:rFonts w:ascii="Times New Roman" w:hAnsi="Times New Roman" w:cs="Times New Roman"/>
        </w:rPr>
        <w:t xml:space="preserve">290, порядок их оказания и выполнения, а также периодичность и сроки их оказания (выполнения) приведены в Приложении № 1 к настоящему Договору. </w:t>
      </w:r>
    </w:p>
    <w:p w14:paraId="1F928A67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Изменение и дополнение данного перечня работ и услуг может производиться по решению общего собрания собственников помещений в Многоквартирном доме по согласованию с Управляющей организацией, а также в случаях, предусмотренных действующим законодательством.</w:t>
      </w:r>
    </w:p>
    <w:p w14:paraId="53D456E0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Работы и услуги в отношении общего имущества в Многоквартирном доме, не входящие в перечень работ и услуг, определенный в Приложении № 1 к настоящему Договору, выполняются Управляющей организацией при наличии решения общего собрания собственников помещений в многоквартирном доме.</w:t>
      </w:r>
    </w:p>
    <w:p w14:paraId="1415B7D4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  <w:b/>
        </w:rPr>
      </w:pPr>
      <w:r w:rsidRPr="00E25C94">
        <w:rPr>
          <w:rFonts w:ascii="Times New Roman" w:hAnsi="Times New Roman" w:cs="Times New Roman"/>
          <w:b/>
        </w:rPr>
        <w:t xml:space="preserve">2.4. Характеристика Многоквартирного дома на момент заключения Договора: </w:t>
      </w:r>
    </w:p>
    <w:p w14:paraId="2039FB70" w14:textId="1C52A3A6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  <w:b/>
        </w:rPr>
      </w:pPr>
      <w:r w:rsidRPr="00E25C94">
        <w:rPr>
          <w:rFonts w:ascii="Times New Roman" w:hAnsi="Times New Roman" w:cs="Times New Roman"/>
          <w:b/>
        </w:rPr>
        <w:t xml:space="preserve">а) адрес многоквартирного дома: Российская Федерация, Саратовская область, город Саратов, </w:t>
      </w:r>
      <w:r w:rsidR="00915A04" w:rsidRPr="00915A04">
        <w:rPr>
          <w:rFonts w:ascii="Times New Roman" w:hAnsi="Times New Roman" w:cs="Times New Roman"/>
          <w:b/>
        </w:rPr>
        <w:t>ул. Академика Семенова Н.Н.</w:t>
      </w:r>
      <w:r w:rsidR="00327D6B">
        <w:rPr>
          <w:rFonts w:ascii="Times New Roman" w:hAnsi="Times New Roman" w:cs="Times New Roman"/>
          <w:b/>
        </w:rPr>
        <w:t>, д.</w:t>
      </w:r>
      <w:r w:rsidR="00915A04" w:rsidRPr="00915A04">
        <w:rPr>
          <w:rFonts w:ascii="Times New Roman" w:hAnsi="Times New Roman" w:cs="Times New Roman"/>
          <w:b/>
        </w:rPr>
        <w:t xml:space="preserve"> 19</w:t>
      </w:r>
      <w:r w:rsidRPr="00E25C94">
        <w:rPr>
          <w:rFonts w:ascii="Times New Roman" w:hAnsi="Times New Roman" w:cs="Times New Roman"/>
          <w:b/>
        </w:rPr>
        <w:t xml:space="preserve">; </w:t>
      </w:r>
    </w:p>
    <w:p w14:paraId="6B6FACBC" w14:textId="5E46DF0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</w:t>
      </w:r>
      <w:r w:rsidRPr="00E25C94">
        <w:rPr>
          <w:rFonts w:ascii="Times New Roman" w:hAnsi="Times New Roman" w:cs="Times New Roman"/>
          <w:b/>
        </w:rPr>
        <w:t>) кадастровый номер Многоквартирного дома: 64:48:0</w:t>
      </w:r>
      <w:r w:rsidR="00327D6B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0</w:t>
      </w:r>
      <w:r w:rsidR="00327D6B">
        <w:rPr>
          <w:rFonts w:ascii="Times New Roman" w:hAnsi="Times New Roman" w:cs="Times New Roman"/>
          <w:b/>
        </w:rPr>
        <w:t>101</w:t>
      </w:r>
      <w:r>
        <w:rPr>
          <w:rFonts w:ascii="Times New Roman" w:hAnsi="Times New Roman" w:cs="Times New Roman"/>
          <w:b/>
        </w:rPr>
        <w:t>:</w:t>
      </w:r>
      <w:r w:rsidR="00327D6B">
        <w:rPr>
          <w:rFonts w:ascii="Times New Roman" w:hAnsi="Times New Roman" w:cs="Times New Roman"/>
          <w:b/>
        </w:rPr>
        <w:t>21695</w:t>
      </w:r>
      <w:r w:rsidRPr="00E25C94">
        <w:rPr>
          <w:rFonts w:ascii="Times New Roman" w:hAnsi="Times New Roman" w:cs="Times New Roman"/>
          <w:b/>
        </w:rPr>
        <w:t>;</w:t>
      </w:r>
    </w:p>
    <w:p w14:paraId="36429937" w14:textId="33AAF749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</w:t>
      </w:r>
      <w:r w:rsidRPr="00E25C94">
        <w:rPr>
          <w:rFonts w:ascii="Times New Roman" w:hAnsi="Times New Roman" w:cs="Times New Roman"/>
          <w:b/>
        </w:rPr>
        <w:t xml:space="preserve">) этажность – </w:t>
      </w:r>
      <w:r w:rsidR="00327D6B">
        <w:rPr>
          <w:rFonts w:ascii="Times New Roman" w:hAnsi="Times New Roman" w:cs="Times New Roman"/>
          <w:b/>
        </w:rPr>
        <w:t>20-23 этажа</w:t>
      </w:r>
      <w:r w:rsidRPr="00E25C94">
        <w:rPr>
          <w:rFonts w:ascii="Times New Roman" w:hAnsi="Times New Roman" w:cs="Times New Roman"/>
          <w:b/>
        </w:rPr>
        <w:t>;</w:t>
      </w:r>
    </w:p>
    <w:p w14:paraId="33FCA2A1" w14:textId="70A1C181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</w:t>
      </w:r>
      <w:r w:rsidRPr="00E25C94">
        <w:rPr>
          <w:rFonts w:ascii="Times New Roman" w:hAnsi="Times New Roman" w:cs="Times New Roman"/>
          <w:b/>
        </w:rPr>
        <w:t xml:space="preserve">) количество </w:t>
      </w:r>
      <w:r w:rsidR="00327D6B">
        <w:rPr>
          <w:rFonts w:ascii="Times New Roman" w:hAnsi="Times New Roman" w:cs="Times New Roman"/>
          <w:b/>
        </w:rPr>
        <w:t>помещени</w:t>
      </w:r>
      <w:r w:rsidR="00B7486B">
        <w:rPr>
          <w:rFonts w:ascii="Times New Roman" w:hAnsi="Times New Roman" w:cs="Times New Roman"/>
          <w:b/>
        </w:rPr>
        <w:t>й</w:t>
      </w:r>
      <w:r w:rsidRPr="00E25C94">
        <w:rPr>
          <w:rFonts w:ascii="Times New Roman" w:hAnsi="Times New Roman" w:cs="Times New Roman"/>
          <w:b/>
        </w:rPr>
        <w:t xml:space="preserve">: </w:t>
      </w:r>
      <w:r w:rsidR="00B7486B">
        <w:rPr>
          <w:rFonts w:ascii="Times New Roman" w:hAnsi="Times New Roman" w:cs="Times New Roman"/>
          <w:b/>
        </w:rPr>
        <w:t>477</w:t>
      </w:r>
      <w:r w:rsidRPr="00E25C94">
        <w:rPr>
          <w:rFonts w:ascii="Times New Roman" w:hAnsi="Times New Roman" w:cs="Times New Roman"/>
          <w:b/>
        </w:rPr>
        <w:t>;</w:t>
      </w:r>
    </w:p>
    <w:p w14:paraId="7DF7D78C" w14:textId="07DD97A8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</w:t>
      </w:r>
      <w:r w:rsidRPr="00E25C94">
        <w:rPr>
          <w:rFonts w:ascii="Times New Roman" w:hAnsi="Times New Roman" w:cs="Times New Roman"/>
          <w:b/>
        </w:rPr>
        <w:t>) общая площадь жилых помещений (за исключением балконов, лоджий, веранд и террас) –</w:t>
      </w:r>
      <w:r>
        <w:rPr>
          <w:rFonts w:ascii="Times New Roman" w:hAnsi="Times New Roman" w:cs="Times New Roman"/>
          <w:b/>
        </w:rPr>
        <w:t xml:space="preserve"> </w:t>
      </w:r>
      <w:r w:rsidR="00B7486B">
        <w:rPr>
          <w:rFonts w:ascii="Times New Roman" w:hAnsi="Times New Roman" w:cs="Times New Roman"/>
          <w:b/>
        </w:rPr>
        <w:t>26696</w:t>
      </w:r>
      <w:r w:rsidR="00556965">
        <w:rPr>
          <w:rFonts w:ascii="Times New Roman" w:hAnsi="Times New Roman" w:cs="Times New Roman"/>
          <w:b/>
        </w:rPr>
        <w:t>,</w:t>
      </w:r>
      <w:r w:rsidR="00B7486B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 кв. </w:t>
      </w:r>
      <w:r w:rsidRPr="00E25C94">
        <w:rPr>
          <w:rFonts w:ascii="Times New Roman" w:hAnsi="Times New Roman" w:cs="Times New Roman"/>
          <w:b/>
        </w:rPr>
        <w:t>м;</w:t>
      </w:r>
    </w:p>
    <w:p w14:paraId="281506A1" w14:textId="39991F16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е</w:t>
      </w:r>
      <w:r w:rsidRPr="00E25C94">
        <w:rPr>
          <w:rFonts w:ascii="Times New Roman" w:hAnsi="Times New Roman" w:cs="Times New Roman"/>
          <w:b/>
        </w:rPr>
        <w:t xml:space="preserve">) общая площадь нежилых помещений – </w:t>
      </w:r>
      <w:r w:rsidR="00B7486B">
        <w:rPr>
          <w:rFonts w:ascii="Times New Roman" w:hAnsi="Times New Roman" w:cs="Times New Roman"/>
          <w:b/>
        </w:rPr>
        <w:t>1104,3 кв.м</w:t>
      </w:r>
      <w:r w:rsidRPr="00E25C94">
        <w:rPr>
          <w:rFonts w:ascii="Times New Roman" w:hAnsi="Times New Roman" w:cs="Times New Roman"/>
          <w:b/>
        </w:rPr>
        <w:t>.</w:t>
      </w:r>
    </w:p>
    <w:p w14:paraId="49AC1033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 xml:space="preserve">Иные технические характеристики Многоквартирного дома определены в техническом паспорте на Многоквартирный дом. </w:t>
      </w:r>
    </w:p>
    <w:p w14:paraId="68F659D4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2.5. Управляющая организация обеспечивает реализацию решений общего собрания собственников помещений в Многоквартирном доме, в том числе по вопросам использования и распоряжения общим имуществом в многоквартирном доме, вступает в соответствующие договорные отношения с третьими лицами.</w:t>
      </w:r>
    </w:p>
    <w:p w14:paraId="4DE10A08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2.6. Работы и услуги по управлению Многоквартирным домом, по содержанию и текущему ремонту общего имущества в Многоквартирном доме Управляющая организация предоставляет самостоятельно либо с привлечением третьих лиц.</w:t>
      </w:r>
    </w:p>
    <w:p w14:paraId="4D4AC3F3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2.7. Управляющая организация предоставляет услуги, выполняет работы по содержанию и текущему ремонту общего имущества в Многоквартирном доме в границах эксплуатационной ответственности:</w:t>
      </w:r>
    </w:p>
    <w:p w14:paraId="484C2276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- на системах отопления, горячего и холодного водоснабжения – первое отключающее устройство, расположенное на ответвлении от стояков;</w:t>
      </w:r>
    </w:p>
    <w:p w14:paraId="2BD2D2E6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- на системе канализации – первое стыковое соединение, расположенное на ответвлениях от стояков;</w:t>
      </w:r>
    </w:p>
    <w:p w14:paraId="51F186B6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- по электрооборудованию – отходящий от аппарата защиты (автоматический выключатель, УЗО, предохранитель и т.п.) провод квартирной электросети;</w:t>
      </w:r>
    </w:p>
    <w:p w14:paraId="39C9E70F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- по газоснабжению – первое запорное устройство с сетью газораспределения;</w:t>
      </w:r>
    </w:p>
    <w:p w14:paraId="11B1F65B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- полотенцесушитель - первое отключающее устройство, расположенное на ответвлениях от стояков.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053"/>
      </w:tblGrid>
      <w:tr w:rsidR="008B61DA" w:rsidRPr="00E25C94" w14:paraId="2DD19D50" w14:textId="77777777" w:rsidTr="00802AA6">
        <w:tc>
          <w:tcPr>
            <w:tcW w:w="102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A5A5"/>
          </w:tcPr>
          <w:p w14:paraId="7344B49B" w14:textId="77777777" w:rsidR="008B61DA" w:rsidRPr="00E25C94" w:rsidRDefault="008B61DA" w:rsidP="00802AA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5C94">
              <w:rPr>
                <w:rFonts w:ascii="Times New Roman" w:hAnsi="Times New Roman" w:cs="Times New Roman"/>
                <w:b/>
                <w:bCs/>
                <w:color w:val="000000"/>
              </w:rPr>
              <w:t>3. ПРАВА И ОБЯЗАННОСТИ СТОРОН</w:t>
            </w:r>
          </w:p>
        </w:tc>
      </w:tr>
    </w:tbl>
    <w:p w14:paraId="5D8CDB68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  <w:i/>
        </w:rPr>
      </w:pPr>
      <w:r w:rsidRPr="00E25C94">
        <w:rPr>
          <w:rFonts w:ascii="Times New Roman" w:hAnsi="Times New Roman" w:cs="Times New Roman"/>
          <w:i/>
        </w:rPr>
        <w:t>3.1. Управляющая организация обязана:</w:t>
      </w:r>
    </w:p>
    <w:p w14:paraId="7FC9FA59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3.1.1. Осуществлять управление многоквартирным домом в соответствии с условиями настоящего Договора и законодательством Российской Федерации в интересах Собственника.</w:t>
      </w:r>
    </w:p>
    <w:p w14:paraId="029612CF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3.1.2. Самостоятельно или с привлечением третьих лиц организовать выполнение работ и оказание услуг по управлению многоквартирным домом, по содержанию и текущему ремонту общего имущества в многоквартирном доме.</w:t>
      </w:r>
    </w:p>
    <w:p w14:paraId="525C4705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3.1.3. Обеспечить состояние общего имущества в многоквартирном доме на уровне необходимом для предоставления коммунальных услуг надлежащего качества.</w:t>
      </w:r>
    </w:p>
    <w:p w14:paraId="391D7106" w14:textId="5DEB9D84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 xml:space="preserve">3.1.4. Обеспечить организацию круглосуточного аварийно-диспетчерского обслуживания многоквартирного дома. Уведомить Собственника о номерах телефонов аварийно-диспетчерских служб </w:t>
      </w:r>
      <w:r w:rsidR="00556965" w:rsidRPr="00E25C94">
        <w:rPr>
          <w:rFonts w:ascii="Times New Roman" w:hAnsi="Times New Roman" w:cs="Times New Roman"/>
        </w:rPr>
        <w:t>в порядке,</w:t>
      </w:r>
      <w:r w:rsidRPr="00E25C94">
        <w:rPr>
          <w:rFonts w:ascii="Times New Roman" w:hAnsi="Times New Roman" w:cs="Times New Roman"/>
        </w:rPr>
        <w:t xml:space="preserve"> предусмотренном разделом 8 Договора.</w:t>
      </w:r>
    </w:p>
    <w:p w14:paraId="3985B45E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3.1.5. Обеспечить оперативное выполнение работ по устранению причин аварийных ситуаций, приводящих к угрозе жизни, здоровью граждан, а также к порче их имущества.</w:t>
      </w:r>
    </w:p>
    <w:p w14:paraId="59655509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3.1.6. Обеспечить хранение и актуализацию технической документации на многоквартирный дом и иных связанных с управлением многоквартирным домом документов в соответствии с законодательством Российской Федерации.</w:t>
      </w:r>
    </w:p>
    <w:p w14:paraId="1F7C20C6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По требованию Собственника знакомить его с содержанием указанных в настоящем пункте документов.</w:t>
      </w:r>
    </w:p>
    <w:p w14:paraId="780211FC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3.1.7. Предоставлять коммунальные услуги собственникам помещений в многоквартирном доме и пользующимся помещениями в этом доме лицам или в случаях предоставления коммунальных услуг ресурсоснабжающей организацией, региональным оператором по обращению с твердыми коммунальными отходами:</w:t>
      </w:r>
    </w:p>
    <w:p w14:paraId="0278EA62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- обеспечить готовность инженерных систем;</w:t>
      </w:r>
    </w:p>
    <w:p w14:paraId="73C47290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- организовать площадку (место) накопления твердых коммунальных ресурсов в случаях и в порядке установленных законодательством Российской Федерации;</w:t>
      </w:r>
    </w:p>
    <w:p w14:paraId="526BEAA9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lastRenderedPageBreak/>
        <w:t>- представлять необходимую информацию для начисления платы за коммунальные услуги;</w:t>
      </w:r>
    </w:p>
    <w:p w14:paraId="111638FA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- осуществлять контроль качества коммунальных ресурсов и непрерывности их подачи до границ общего имущества в многоквартирном доме;</w:t>
      </w:r>
    </w:p>
    <w:p w14:paraId="1C9491A9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-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(или) непрерывности обеспечения такими услугами,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обращений, проведении проверки фактов, изложенных в них, устранении выявленных нарушений и направлении информации о результатах рассмотрения обращений в порядке, установленном Правительством Российской Федерации;</w:t>
      </w:r>
    </w:p>
    <w:p w14:paraId="0AA4B4C6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-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доме.</w:t>
      </w:r>
    </w:p>
    <w:p w14:paraId="6BB7C221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3.1.8. В случае проведения работ по устранению аварийных ситуаций или на основании уведомления ресурсоснабжающей организации своевременно способом (</w:t>
      </w:r>
      <w:proofErr w:type="spellStart"/>
      <w:r w:rsidRPr="00E25C94">
        <w:rPr>
          <w:rFonts w:ascii="Times New Roman" w:hAnsi="Times New Roman" w:cs="Times New Roman"/>
        </w:rPr>
        <w:t>ами</w:t>
      </w:r>
      <w:proofErr w:type="spellEnd"/>
      <w:r w:rsidRPr="00E25C94">
        <w:rPr>
          <w:rFonts w:ascii="Times New Roman" w:hAnsi="Times New Roman" w:cs="Times New Roman"/>
        </w:rPr>
        <w:t xml:space="preserve">) </w:t>
      </w:r>
      <w:proofErr w:type="spellStart"/>
      <w:r w:rsidRPr="00E25C94">
        <w:rPr>
          <w:rFonts w:ascii="Times New Roman" w:hAnsi="Times New Roman" w:cs="Times New Roman"/>
        </w:rPr>
        <w:t>определенным</w:t>
      </w:r>
      <w:proofErr w:type="spellEnd"/>
      <w:r w:rsidRPr="00E25C94">
        <w:rPr>
          <w:rFonts w:ascii="Times New Roman" w:hAnsi="Times New Roman" w:cs="Times New Roman"/>
        </w:rPr>
        <w:t xml:space="preserve"> (и) в разделе 8 Договора информировать Собственников о причинах и предполагаемой продолжительности перерывов в предоставлении коммунальных услуг.</w:t>
      </w:r>
    </w:p>
    <w:p w14:paraId="039F60A8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3.1.9. Ежемесячно снимать показания общедомового прибора учета.</w:t>
      </w:r>
    </w:p>
    <w:p w14:paraId="144BB977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3.1.10. Вести реестр собственников жилых и нежилых помещений в многоквартирном доме.</w:t>
      </w:r>
    </w:p>
    <w:p w14:paraId="3816D90E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3.1.11. Вести прием показаний индивидуальных, общих (квартирных), комнатных приборов учета, а также производить начисление платежей Собственникам (пользователям) за помещение и коммунальные услуги. Организовать работу по сбору платы за помещение и коммунальные услуги по настоящему Договору в сроки, установленные Договором. Истребовать задолженность с Собственников помещений, не выполняющих надлежащим образом обязательства по оплате за помещение и коммунальные услуги.</w:t>
      </w:r>
    </w:p>
    <w:p w14:paraId="5F91CB38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3.1.12. Предоставлять Собственникам по их запросам информацию о размере платы за содержание и текущий ремонт общего имущества в многоквартирном доме, объеме и перечне оказываемых услуг/выполняемых работ, тарифах на предоставляемые коммунальные услуги, а также иную информацию, раскрытие и предоставление которой в соответствии с законодательством Российской Федерации является обязательным.</w:t>
      </w:r>
    </w:p>
    <w:p w14:paraId="772E1B13" w14:textId="28545FF6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 xml:space="preserve">3.1.13. Обеспечить возможность осуществления Собственниками контроля за выполнением Управляющей организацией обязательств по настоящему договору </w:t>
      </w:r>
      <w:r w:rsidR="00556965" w:rsidRPr="00E25C94">
        <w:rPr>
          <w:rFonts w:ascii="Times New Roman" w:hAnsi="Times New Roman" w:cs="Times New Roman"/>
        </w:rPr>
        <w:t>в порядке,</w:t>
      </w:r>
      <w:r w:rsidRPr="00E25C94">
        <w:rPr>
          <w:rFonts w:ascii="Times New Roman" w:hAnsi="Times New Roman" w:cs="Times New Roman"/>
        </w:rPr>
        <w:t xml:space="preserve"> предусмотренном разделом 10 настоящего Договора.</w:t>
      </w:r>
    </w:p>
    <w:p w14:paraId="3ED1B225" w14:textId="77777777" w:rsidR="008B61DA" w:rsidRPr="00E25C94" w:rsidRDefault="008B61DA" w:rsidP="008B61DA">
      <w:pPr>
        <w:spacing w:after="0" w:line="100" w:lineRule="atLeast"/>
        <w:jc w:val="both"/>
      </w:pPr>
      <w:r w:rsidRPr="00E25C94">
        <w:rPr>
          <w:rFonts w:ascii="Times New Roman" w:hAnsi="Times New Roman" w:cs="Times New Roman"/>
        </w:rPr>
        <w:t>3.1.14. Предоставлять Собственнику посредством размещения в почтовых ящиках соответствующего помещения в многоквартирном доме, иным возможным образом, или размещать в электронной форме в государственной информационной системе жилищно-коммунального хозяйства (далее – «Система»), платежные документы (квитанции) для внесения платы за помещение и коммунальные услуги по настоящему Договору и оплаты задолженности.</w:t>
      </w:r>
    </w:p>
    <w:p w14:paraId="0DAC143B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3.1.15. На основании заявки Собственника направлять сотрудника Управляющей организации для составления: акта нанесения ущерба общему имуществу многоквартирного дома или помещению, имуществу Собственника; акта проверки качества предоставления коммунальных услуг; акта непредставления, невыполнения или некачественного предоставления, выполнения работ, услуг по настоящему Договору.</w:t>
      </w:r>
    </w:p>
    <w:p w14:paraId="1D90C64C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3.1.16. Исполнять иные обязанности, предусмотренные действующим законодательством Российской Федерации, том числе нормативными правовыми актами Российской Федерации, субъекта Российской Федерации, органов местного самоуправления.</w:t>
      </w:r>
    </w:p>
    <w:p w14:paraId="56140130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  <w:i/>
        </w:rPr>
      </w:pPr>
      <w:r w:rsidRPr="00E25C94">
        <w:rPr>
          <w:rFonts w:ascii="Times New Roman" w:hAnsi="Times New Roman" w:cs="Times New Roman"/>
          <w:i/>
        </w:rPr>
        <w:t>3.2. Управляющая организация вправе:</w:t>
      </w:r>
    </w:p>
    <w:p w14:paraId="587E7563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3.2.1. Самостоятельно определять порядок и способ выполнения своих обязательств по настоящему Договору.</w:t>
      </w:r>
    </w:p>
    <w:p w14:paraId="066A46D6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3.2.2. Привлекать подрядные и иные организации к выполнению комплекса или отдельных видов работ и услуг по настоящему Договору, определяя по своему усмотрению условия таких договоров. Осуществлять контроль деятельности данных подрядных и иных организаций.</w:t>
      </w:r>
    </w:p>
    <w:p w14:paraId="362C3A7D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3.2.3. Требовать от Собственника внесения платы за помещение и коммунальные услуги. Производить начисление и взыскание пени с Собственника (</w:t>
      </w:r>
      <w:proofErr w:type="spellStart"/>
      <w:r w:rsidRPr="00E25C94">
        <w:rPr>
          <w:rFonts w:ascii="Times New Roman" w:hAnsi="Times New Roman" w:cs="Times New Roman"/>
        </w:rPr>
        <w:t>ов</w:t>
      </w:r>
      <w:proofErr w:type="spellEnd"/>
      <w:r w:rsidRPr="00E25C94">
        <w:rPr>
          <w:rFonts w:ascii="Times New Roman" w:hAnsi="Times New Roman" w:cs="Times New Roman"/>
        </w:rPr>
        <w:t>) за несвоевременное внесение платы в соответствии с условиями настоящего Договора и законодательством Российской Федерации.</w:t>
      </w:r>
    </w:p>
    <w:p w14:paraId="59CC9078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lastRenderedPageBreak/>
        <w:t>3.2.4. Выступать инициатором общего собрания собственников помещений в многоквартирном доме, а также проводить работу по подготовке, проведению собраний и подведению итогов в соответствии с действующим законодательством Российской Федерации.</w:t>
      </w:r>
    </w:p>
    <w:p w14:paraId="17CF3B3D" w14:textId="77777777" w:rsidR="008B61DA" w:rsidRPr="00E25C94" w:rsidRDefault="008B61DA" w:rsidP="008B61DA">
      <w:pPr>
        <w:pStyle w:val="a4"/>
        <w:spacing w:after="0" w:line="240" w:lineRule="auto"/>
        <w:jc w:val="both"/>
        <w:rPr>
          <w:rFonts w:eastAsia="Times New Roman"/>
          <w:color w:val="000000"/>
          <w:sz w:val="22"/>
          <w:szCs w:val="22"/>
        </w:rPr>
      </w:pPr>
      <w:r w:rsidRPr="00E25C94">
        <w:rPr>
          <w:sz w:val="22"/>
          <w:szCs w:val="22"/>
        </w:rPr>
        <w:t xml:space="preserve">3.2.5. </w:t>
      </w:r>
      <w:r w:rsidRPr="00E25C94">
        <w:rPr>
          <w:rFonts w:eastAsia="Times New Roman"/>
          <w:color w:val="000000"/>
          <w:sz w:val="22"/>
          <w:szCs w:val="22"/>
          <w:shd w:val="clear" w:color="auto" w:fill="FFFFFF"/>
        </w:rPr>
        <w:t xml:space="preserve">Требовать в установленном действующим законодательством порядке полного возмещения убытков, понесенных Управляющей организацией по вине Собственника и/или проживающих лиц в его помещении, а также компенсации расходов, произведенных Управляющей организацией в целях устранения ущерба, причиненного </w:t>
      </w:r>
      <w:r w:rsidRPr="00E25C94">
        <w:rPr>
          <w:rFonts w:eastAsia="Times New Roman"/>
          <w:color w:val="000000"/>
          <w:sz w:val="22"/>
          <w:szCs w:val="22"/>
        </w:rPr>
        <w:t>виновными действиями (бездействием) Собственника и/или проживающих лиц в его помещении общему имуществу многоквартирного дома.</w:t>
      </w:r>
    </w:p>
    <w:p w14:paraId="04205F5E" w14:textId="77777777" w:rsidR="008B61DA" w:rsidRPr="00E25C94" w:rsidRDefault="008B61DA" w:rsidP="008B61DA">
      <w:pPr>
        <w:pStyle w:val="a4"/>
        <w:spacing w:after="0" w:line="240" w:lineRule="auto"/>
        <w:jc w:val="both"/>
        <w:rPr>
          <w:color w:val="000000"/>
          <w:sz w:val="22"/>
          <w:szCs w:val="22"/>
        </w:rPr>
      </w:pPr>
      <w:r w:rsidRPr="00E25C94">
        <w:rPr>
          <w:rFonts w:eastAsia="Times New Roman"/>
          <w:color w:val="000000"/>
          <w:sz w:val="22"/>
          <w:szCs w:val="22"/>
        </w:rPr>
        <w:t xml:space="preserve">3.2.6. </w:t>
      </w:r>
      <w:r w:rsidRPr="00E25C94">
        <w:rPr>
          <w:color w:val="000000"/>
          <w:sz w:val="22"/>
          <w:szCs w:val="22"/>
        </w:rPr>
        <w:t>Требовать от Собственника помещения/нанимателя жилого помещения/арендатора помещения предоставления доступа работникам или представителям Управляющей организации в принадлежащее им помещение в случаях и в порядке, установленных разделом 5 Договора.</w:t>
      </w:r>
    </w:p>
    <w:p w14:paraId="68F74235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3.2.7. Осуществлять проверку правильности снятия Собственником показаний индивидуальных, общих (квартирных), комнатных приборов учета (распределителей), проверку состояния таких приборов учета и сохранности пломб.</w:t>
      </w:r>
    </w:p>
    <w:p w14:paraId="70B3D9C5" w14:textId="77777777" w:rsidR="008B61DA" w:rsidRPr="00E25C94" w:rsidRDefault="008B61DA" w:rsidP="008B61DA">
      <w:pPr>
        <w:pStyle w:val="a4"/>
        <w:spacing w:after="0" w:line="240" w:lineRule="auto"/>
        <w:jc w:val="both"/>
        <w:rPr>
          <w:sz w:val="22"/>
          <w:szCs w:val="22"/>
        </w:rPr>
      </w:pPr>
      <w:r w:rsidRPr="00E25C94">
        <w:rPr>
          <w:color w:val="000000"/>
          <w:sz w:val="22"/>
          <w:szCs w:val="22"/>
        </w:rPr>
        <w:t>3.2.8. П</w:t>
      </w:r>
      <w:r w:rsidRPr="00E25C94">
        <w:rPr>
          <w:sz w:val="22"/>
          <w:szCs w:val="22"/>
        </w:rPr>
        <w:t>ерераспределить денежные средства, полученные от Собственников на одни цели и неизрасходованные управляющей организацией, по другим статьям расходов, направленных на содержание и текущей ремонт общего имущества в многоквартирном доме, возмещение убытков вследствие причинения вреда общему имуществу в многоквартирном доме, актов вандализма и т.п.</w:t>
      </w:r>
    </w:p>
    <w:p w14:paraId="3EB657B2" w14:textId="77777777" w:rsidR="008B61DA" w:rsidRPr="00E25C94" w:rsidRDefault="008B61DA" w:rsidP="008B61DA">
      <w:pPr>
        <w:pStyle w:val="a4"/>
        <w:spacing w:after="0" w:line="240" w:lineRule="auto"/>
        <w:jc w:val="both"/>
        <w:rPr>
          <w:color w:val="000000"/>
          <w:sz w:val="22"/>
          <w:szCs w:val="22"/>
        </w:rPr>
      </w:pPr>
      <w:r w:rsidRPr="00E25C94">
        <w:rPr>
          <w:sz w:val="22"/>
          <w:szCs w:val="22"/>
        </w:rPr>
        <w:t>3.2.9. Информировать надзорные органы о несанкционированном переустройстве и перепланировке общего имущества в многоквартирном доме, а также об использовании его не по назначению.</w:t>
      </w:r>
    </w:p>
    <w:p w14:paraId="744F2EB0" w14:textId="77777777" w:rsidR="008B61DA" w:rsidRPr="00E25C94" w:rsidRDefault="008B61DA" w:rsidP="008B61DA">
      <w:pPr>
        <w:pStyle w:val="a4"/>
        <w:spacing w:after="0" w:line="240" w:lineRule="auto"/>
        <w:jc w:val="both"/>
        <w:rPr>
          <w:sz w:val="22"/>
          <w:szCs w:val="22"/>
        </w:rPr>
      </w:pPr>
      <w:r w:rsidRPr="00E25C94">
        <w:rPr>
          <w:color w:val="000000"/>
          <w:sz w:val="22"/>
          <w:szCs w:val="22"/>
        </w:rPr>
        <w:t xml:space="preserve">3.2.10. </w:t>
      </w:r>
      <w:r w:rsidRPr="00E25C94">
        <w:rPr>
          <w:sz w:val="22"/>
          <w:szCs w:val="22"/>
        </w:rPr>
        <w:t>Оказывать Собственнику на возмездной основе дополнительные услуги (в отношении имущества Собственника) в соответствии с заявкой Собственника при их оплате Собственником по стоимости, определенной в прейскуранте Управляющей организации.</w:t>
      </w:r>
    </w:p>
    <w:p w14:paraId="1CBF0CC7" w14:textId="77777777" w:rsidR="008B61DA" w:rsidRPr="00E25C94" w:rsidRDefault="008B61DA" w:rsidP="008B61DA">
      <w:pPr>
        <w:pStyle w:val="a4"/>
        <w:spacing w:after="0" w:line="240" w:lineRule="auto"/>
        <w:jc w:val="both"/>
        <w:rPr>
          <w:sz w:val="22"/>
          <w:szCs w:val="22"/>
        </w:rPr>
      </w:pPr>
      <w:r w:rsidRPr="00E25C94">
        <w:rPr>
          <w:sz w:val="22"/>
          <w:szCs w:val="22"/>
        </w:rPr>
        <w:t>3.2.11. Производить обработку персональных данных Собственников и иных лиц, пользующихся помещениями в многоквартирном доме в соответствии с действующим законодательством Российской Федерации. Использовать персональные данные Собственника и иных лиц, пользующихся помещениями в многоквартирном доме для целей исполнения обязательств по настоящему Договору.</w:t>
      </w:r>
    </w:p>
    <w:p w14:paraId="6859E510" w14:textId="77777777" w:rsidR="008B61DA" w:rsidRPr="00E25C94" w:rsidRDefault="008B61DA" w:rsidP="008B61DA">
      <w:pPr>
        <w:pStyle w:val="a4"/>
        <w:spacing w:after="0" w:line="240" w:lineRule="auto"/>
        <w:jc w:val="both"/>
        <w:rPr>
          <w:sz w:val="22"/>
          <w:szCs w:val="22"/>
        </w:rPr>
      </w:pPr>
      <w:r w:rsidRPr="00E25C94">
        <w:rPr>
          <w:sz w:val="22"/>
          <w:szCs w:val="22"/>
        </w:rPr>
        <w:t>3.2.12. Заключать, подписывать от своего имени и в интересах собственников помещений в многоквартирном доме договоры об использовании общего имущества собственников помещений в многоквартирном доме (в том числе договоры на установку и эксплуатацию рекламных конструкций, договоры аренды общего имущества многоквартирного дома). При этом, существенные условия таких договоров определяются Управляющей организацией.</w:t>
      </w:r>
    </w:p>
    <w:p w14:paraId="5BB58E8C" w14:textId="77777777" w:rsidR="008B61DA" w:rsidRPr="00E25C94" w:rsidRDefault="008B61DA" w:rsidP="008B61DA">
      <w:pPr>
        <w:pStyle w:val="a4"/>
        <w:spacing w:after="0" w:line="240" w:lineRule="auto"/>
        <w:jc w:val="both"/>
        <w:rPr>
          <w:sz w:val="22"/>
          <w:szCs w:val="22"/>
        </w:rPr>
      </w:pPr>
      <w:r w:rsidRPr="00E25C94">
        <w:rPr>
          <w:color w:val="000000"/>
          <w:sz w:val="22"/>
          <w:szCs w:val="22"/>
        </w:rPr>
        <w:t>3.2.13. Осуществлять иные права, предусмотренные действующим законодательством Российской Федерации, отнесенные к полномочиям Управляющей организации.</w:t>
      </w:r>
    </w:p>
    <w:p w14:paraId="5F2A74BD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  <w:i/>
        </w:rPr>
      </w:pPr>
      <w:r w:rsidRPr="00E25C94">
        <w:rPr>
          <w:rFonts w:ascii="Times New Roman" w:hAnsi="Times New Roman" w:cs="Times New Roman"/>
          <w:i/>
        </w:rPr>
        <w:t>3.3. Собственник обязан:</w:t>
      </w:r>
    </w:p>
    <w:p w14:paraId="7ACD555E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3.3.1. Соблюдать Правила пользования жилыми помещениями, Правила предоставления коммунальных услуг собственникам и пользователям помещений в многоквартирных домах и жилых домов, Правила содержания общего имущества в многоквартирном доме, утвержденные постановлениями Правительства РФ, а также соблюдать и выполнять требования иных нормативных правовых актов РФ и условия настоящего Договора.</w:t>
      </w:r>
    </w:p>
    <w:p w14:paraId="3250E7C4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3.3.2. Своевременно и в полном объеме вносить плату за помещение и коммунальные услуги, а также иные платежи, установленные законодательством Российской Федерации и (или) настоящим Договором.</w:t>
      </w:r>
    </w:p>
    <w:p w14:paraId="64D82457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3.3.3. Предоставлять информацию, необходимую для выполнения Управляющей организацией своих обязанностей по настоящему Договору.</w:t>
      </w:r>
    </w:p>
    <w:p w14:paraId="52F70B26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3.3.4. При обнаружении неисправностей общего имущества в многоквартирном доме, инженерных сетей, оборудования, общедомовых, индивидуальных (квартирных, комнатных) приборов учета немедленно сообщать о них письменно в Управляющую организацию и (или) в аварийно-диспетчерскую службу, при наличии возможности принимать все меры по их устранению.</w:t>
      </w:r>
    </w:p>
    <w:p w14:paraId="6A73A012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3.3.5. Соблюдать следующие требования:</w:t>
      </w:r>
    </w:p>
    <w:p w14:paraId="70D0C8A0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а) не производить перенос инженерных сетей;</w:t>
      </w:r>
    </w:p>
    <w:p w14:paraId="14AD8628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б) не вправе самовольно демонтировать или отключать обогревающие элементы, предусмотренные проектной и (или) технической документацией на многоквартирный дом;</w:t>
      </w:r>
    </w:p>
    <w:p w14:paraId="600072E3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 xml:space="preserve">в)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</w:t>
      </w:r>
    </w:p>
    <w:p w14:paraId="0C445DD0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 xml:space="preserve">дополнительные секции приборов отопления, </w:t>
      </w:r>
    </w:p>
    <w:p w14:paraId="35CFA4E4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г) не осуществлять монтаж и демонтаж индивидуальных, общих (квартирных), комнатных приборов учета без согласования с Управляющей организацией и ресурсоснабжающей организацией;</w:t>
      </w:r>
    </w:p>
    <w:p w14:paraId="79F59EBC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д) не допускать совершение действий (бездействий), приводящих к порче общего имущества многоквартирного дома, конструкций многоквартирного дома;</w:t>
      </w:r>
    </w:p>
    <w:p w14:paraId="5ED77F51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е) не производить переустройство или перепланировку помещения без согласования в установленном законодательством порядке. Информировать Управляющую организацию о проведении работ по ремонту, переустройству и перепланировке помещения;</w:t>
      </w:r>
    </w:p>
    <w:p w14:paraId="0C3C2B5C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lastRenderedPageBreak/>
        <w:t>ж) не загромождать подходы к инженерным коммуникациям и запорной арматуре, не загромождать и не загрязнять своим имуществом, строительными материалами и (или) отходами эвакуационными пути и помещения общего пользования;</w:t>
      </w:r>
    </w:p>
    <w:p w14:paraId="7B580F3B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з) соблюдать режим тишины и покоя граждан в многоквартирном доме в соответствии с Законом Саратовской области «Об обеспечении тишины и покоя граждан на территории Саратовской области»;</w:t>
      </w:r>
    </w:p>
    <w:p w14:paraId="7C4D4E14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 xml:space="preserve">и) не производить без получения соответствующего разрешения в установленном законодательством порядке замену остекления в помещении (в т.ч. балкон, лоджия), а также установку на фасаде дома кондиционеров, </w:t>
      </w:r>
      <w:proofErr w:type="spellStart"/>
      <w:r w:rsidRPr="00E25C94">
        <w:rPr>
          <w:rFonts w:ascii="Times New Roman" w:hAnsi="Times New Roman" w:cs="Times New Roman"/>
        </w:rPr>
        <w:t>сплитсистем</w:t>
      </w:r>
      <w:proofErr w:type="spellEnd"/>
      <w:r w:rsidRPr="00E25C94">
        <w:rPr>
          <w:rFonts w:ascii="Times New Roman" w:hAnsi="Times New Roman" w:cs="Times New Roman"/>
        </w:rPr>
        <w:t xml:space="preserve"> и прочего оборудования, способного изменить архитектурный облик многоквартирного дома;</w:t>
      </w:r>
    </w:p>
    <w:p w14:paraId="3CB95B03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к) не устанавливать самовольно тамбурные двери, кладовые на лестничных площадках;</w:t>
      </w:r>
    </w:p>
    <w:p w14:paraId="2DE564C6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л) не хранить в помещениях и местах общего пользования вещества и предметы, загрязняющие воздух;</w:t>
      </w:r>
    </w:p>
    <w:p w14:paraId="5457BBDF" w14:textId="1F59F0D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м) не курить в местах общего пользования, согласно федеральн</w:t>
      </w:r>
      <w:r w:rsidR="00556965">
        <w:rPr>
          <w:rFonts w:ascii="Times New Roman" w:hAnsi="Times New Roman" w:cs="Times New Roman"/>
        </w:rPr>
        <w:t>ому</w:t>
      </w:r>
      <w:r w:rsidRPr="00E25C94">
        <w:rPr>
          <w:rFonts w:ascii="Times New Roman" w:hAnsi="Times New Roman" w:cs="Times New Roman"/>
        </w:rPr>
        <w:t xml:space="preserve"> закон</w:t>
      </w:r>
      <w:r w:rsidR="00556965">
        <w:rPr>
          <w:rFonts w:ascii="Times New Roman" w:hAnsi="Times New Roman" w:cs="Times New Roman"/>
        </w:rPr>
        <w:t>у</w:t>
      </w:r>
      <w:r w:rsidRPr="00E25C94">
        <w:rPr>
          <w:rFonts w:ascii="Times New Roman" w:hAnsi="Times New Roman" w:cs="Times New Roman"/>
        </w:rPr>
        <w:t xml:space="preserve"> Российской Федерации от 23.02.2013 № 15-ФЗ «Об охране здоровья граждан от воздействия окружающего табачного дыма, последствий потребления табака или потребления </w:t>
      </w:r>
      <w:proofErr w:type="spellStart"/>
      <w:r w:rsidRPr="00E25C94">
        <w:rPr>
          <w:rFonts w:ascii="Times New Roman" w:hAnsi="Times New Roman" w:cs="Times New Roman"/>
        </w:rPr>
        <w:t>никотинсодержащей</w:t>
      </w:r>
      <w:proofErr w:type="spellEnd"/>
      <w:r w:rsidRPr="00E25C94">
        <w:rPr>
          <w:rFonts w:ascii="Times New Roman" w:hAnsi="Times New Roman" w:cs="Times New Roman"/>
        </w:rPr>
        <w:t xml:space="preserve"> продукции»;</w:t>
      </w:r>
    </w:p>
    <w:p w14:paraId="44CF3FD7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н) при наличии домашних животных соблюдать санитарно-гигиенические и ветеринарно-санитарные правила содержания, и правила выгула животных, предусмотренные законодательством Российской Федерации;</w:t>
      </w:r>
    </w:p>
    <w:p w14:paraId="5DD0EF2C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о) не допускать сбрасывания в санитарный узел мусора и отходов, засоряющих канализацию.</w:t>
      </w:r>
    </w:p>
    <w:p w14:paraId="3374638C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 xml:space="preserve">3.3.6. Представлять Управляющей организации в течение трех рабочих дней сведения: </w:t>
      </w:r>
    </w:p>
    <w:p w14:paraId="131BAF4E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 xml:space="preserve">- об изменении количества граждан, проживающих в жилом помещении, включая временно проживающих; </w:t>
      </w:r>
    </w:p>
    <w:p w14:paraId="2820F4B7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- о смене Собственника, об изменении формы собственности на помещение (частная, государственная, муниципальная);</w:t>
      </w:r>
    </w:p>
    <w:p w14:paraId="1358DEDC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- о намерении проведения работ по переустройству, перепланировке помещения, дате начала работ, составе и последовательности производимых действий и мероприятий, дате окончания работ.</w:t>
      </w:r>
    </w:p>
    <w:p w14:paraId="536A513F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 xml:space="preserve">3.3.7. Обеспечивать представителям Управляющей организации доступ в принадлежащее помещение в случаях, установленных разделом 5 настоящего Договора. </w:t>
      </w:r>
    </w:p>
    <w:p w14:paraId="30BBC7FD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3.3.8.</w:t>
      </w:r>
      <w:r w:rsidRPr="00E25C94">
        <w:rPr>
          <w:rFonts w:ascii="Times New Roman" w:eastAsia="Times New Roman" w:hAnsi="Times New Roman" w:cs="Times New Roman"/>
        </w:rPr>
        <w:t xml:space="preserve"> </w:t>
      </w:r>
      <w:r w:rsidRPr="00E25C94">
        <w:rPr>
          <w:rFonts w:ascii="Times New Roman" w:hAnsi="Times New Roman" w:cs="Times New Roman"/>
        </w:rPr>
        <w:t>Предоставлять сведения о показаниях индивидуальных, общих (квартирных), комнатных приборов учета.</w:t>
      </w:r>
    </w:p>
    <w:p w14:paraId="2EF3F02E" w14:textId="77777777" w:rsidR="008B61DA" w:rsidRPr="00E25C94" w:rsidRDefault="008B61DA" w:rsidP="008B61DA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25C94">
        <w:rPr>
          <w:rFonts w:ascii="Times New Roman" w:hAnsi="Times New Roman" w:cs="Times New Roman"/>
          <w:bCs/>
          <w:sz w:val="22"/>
          <w:szCs w:val="22"/>
        </w:rPr>
        <w:t>3.3.9. Предоставить на обработку свои персональные данные управляющей организации, а также согласие на передачу своих персональных данных третьим лицам с целью осуществления Управляющей организацией своих обязательств по Договору.</w:t>
      </w:r>
    </w:p>
    <w:p w14:paraId="5F51E22F" w14:textId="77777777" w:rsidR="008B61DA" w:rsidRPr="00E25C94" w:rsidRDefault="008B61DA" w:rsidP="008B61DA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25C94">
        <w:rPr>
          <w:rFonts w:ascii="Times New Roman" w:hAnsi="Times New Roman" w:cs="Times New Roman"/>
          <w:bCs/>
          <w:sz w:val="22"/>
          <w:szCs w:val="22"/>
        </w:rPr>
        <w:t>3.3.10. Нести иные обязанности в соответствии с действующим законодательством РФ.</w:t>
      </w:r>
    </w:p>
    <w:p w14:paraId="635F1E3B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  <w:i/>
        </w:rPr>
      </w:pPr>
      <w:r w:rsidRPr="00E25C94">
        <w:rPr>
          <w:rFonts w:ascii="Times New Roman" w:hAnsi="Times New Roman" w:cs="Times New Roman"/>
          <w:i/>
        </w:rPr>
        <w:t>3.4. Собственник имеет право:</w:t>
      </w:r>
    </w:p>
    <w:p w14:paraId="5317B29F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3.4.1. Пользоваться общим имуществом многоквартирного дома в пределах, установленных законодательством Российской Федерации.</w:t>
      </w:r>
    </w:p>
    <w:p w14:paraId="4F2C5AE6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3.4.2. Осуществлять контроль за выполнением Управляющей организацией обязательств по настоящему Договору в порядке установленным в разделе 10 Договора.</w:t>
      </w:r>
    </w:p>
    <w:p w14:paraId="73A7FAED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 xml:space="preserve">3.4.3. Требовать от Управляющей организации возмещения убытков, причиненных вследствие невыполнения либо ненадлежащего выполнения Управляющей организацией своих обязанностей по настоящему </w:t>
      </w:r>
      <w:proofErr w:type="gramStart"/>
      <w:r w:rsidRPr="00E25C94">
        <w:rPr>
          <w:rFonts w:ascii="Times New Roman" w:hAnsi="Times New Roman" w:cs="Times New Roman"/>
        </w:rPr>
        <w:t>Договору, в случае, если</w:t>
      </w:r>
      <w:proofErr w:type="gramEnd"/>
      <w:r w:rsidRPr="00E25C94">
        <w:rPr>
          <w:rFonts w:ascii="Times New Roman" w:hAnsi="Times New Roman" w:cs="Times New Roman"/>
        </w:rPr>
        <w:t xml:space="preserve"> вина Управляющей организации будет доказана.</w:t>
      </w:r>
    </w:p>
    <w:p w14:paraId="0E5239FB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3.4.4. Собственник имеет право в установленные действующим законодательством сроки получать ежегодный отчет об исполнении Договора Управляющей организацией.</w:t>
      </w:r>
    </w:p>
    <w:p w14:paraId="03870A9C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3.4.5. Реализовывать иные права, предусмотренные действующим законодательством Российской Федерации.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053"/>
      </w:tblGrid>
      <w:tr w:rsidR="008B61DA" w:rsidRPr="00E25C94" w14:paraId="3E441059" w14:textId="77777777" w:rsidTr="00802AA6">
        <w:tc>
          <w:tcPr>
            <w:tcW w:w="102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A5A5"/>
          </w:tcPr>
          <w:p w14:paraId="6EAEAD87" w14:textId="77777777" w:rsidR="008B61DA" w:rsidRPr="00E25C94" w:rsidRDefault="008B61DA" w:rsidP="00802AA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5C94">
              <w:rPr>
                <w:rFonts w:ascii="Times New Roman" w:hAnsi="Times New Roman" w:cs="Times New Roman"/>
                <w:b/>
                <w:bCs/>
              </w:rPr>
              <w:t>4. ЦЕНА ДОГОВОРА, РАЗМЕР ПЛАТЫ ЗА ПОМЕЩЕНИЕ И КОММУНАЛЬНЫЕ УСЛУГИ, ПОРЯДОК ЕЕ ВНЕСЕНИЯ</w:t>
            </w:r>
          </w:p>
        </w:tc>
      </w:tr>
    </w:tbl>
    <w:p w14:paraId="54340D5C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4.1. Цена договора – плата за помещение и коммунальные услуги устанавливается в размере:</w:t>
      </w:r>
    </w:p>
    <w:p w14:paraId="6BF152E4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- платы за содержание помещения, включающей в себя плату за работы и услуги по управлению многоквартирным домом, за содержание и текущий ремонт общего имущества в многоквартирном доме, определяемой в порядке, указанном в п. 4.2. настоящего Договора;</w:t>
      </w:r>
    </w:p>
    <w:p w14:paraId="2405F82E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- стоимости коммунальных ресурсов, потребляемых при использовании и содержании общего имущества в многоквартирном доме, определяемой в порядке, установленном жилищным законодательством;</w:t>
      </w:r>
    </w:p>
    <w:p w14:paraId="140EC039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- стоимости предоставленных коммунальных услуг, определяемой в порядке, указанном в п. 4.3. настоящего Договора;</w:t>
      </w:r>
    </w:p>
    <w:p w14:paraId="14F11770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- плата за дополнительные услуги (в отношении общего имущества собственников помещений в многоквартирном доме), направленные на достижение целей управления и повышение комфортности проживания в многоквартирном доме в соответствии с решением общего собрания собственников помещений в многоквартирном доме.</w:t>
      </w:r>
    </w:p>
    <w:p w14:paraId="001CD72B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4.2. Размер платы за услуги, работы по управлению многоквартирным домом, за содержание и текущий ремонт общего имущества в многоквартирном доме определен в Приложении № 1 к Договору.</w:t>
      </w:r>
    </w:p>
    <w:p w14:paraId="6D7737ED" w14:textId="42C9737B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lastRenderedPageBreak/>
        <w:t xml:space="preserve">Размер платы, установленный в Приложении № 1 </w:t>
      </w:r>
      <w:r w:rsidR="00556965" w:rsidRPr="00E25C94">
        <w:rPr>
          <w:rFonts w:ascii="Times New Roman" w:hAnsi="Times New Roman" w:cs="Times New Roman"/>
        </w:rPr>
        <w:t>к Договору,</w:t>
      </w:r>
      <w:r w:rsidRPr="00E25C94">
        <w:rPr>
          <w:rFonts w:ascii="Times New Roman" w:hAnsi="Times New Roman" w:cs="Times New Roman"/>
        </w:rPr>
        <w:t xml:space="preserve"> может быть изменён на основании решения общего собрания собственников помещений в многоквартирном доме или в случаях, предусмотренных действующим законодательством. </w:t>
      </w:r>
    </w:p>
    <w:p w14:paraId="11A97EDB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4.3. Размер платы за коммунальные услуги, потребляемые в помещениях, оснащенных квартирными приборами учета, а также при оборудовании дома общедомовыми приборами учета в соответствии с объемами фактического потребления коммунальных услуг, а при отсутствии квартирных и (или) общедомовых приборов учета – исходя из нормативов потребления коммунальных услуг, в порядке, установленном Правительством Российской Федерации (Постановление Правительства РФ № 354 от 06.05.2011г.).</w:t>
      </w:r>
    </w:p>
    <w:p w14:paraId="2E744DE2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 xml:space="preserve">Размер платы за коммунальные услуги рассчитывается как произведение установленных тарифов на объем потреблённых ресурсов по показаниям приборов учета. При отсутствии приборов </w:t>
      </w:r>
      <w:proofErr w:type="spellStart"/>
      <w:r w:rsidRPr="00E25C94">
        <w:rPr>
          <w:rFonts w:ascii="Times New Roman" w:hAnsi="Times New Roman" w:cs="Times New Roman"/>
        </w:rPr>
        <w:t>учета</w:t>
      </w:r>
      <w:proofErr w:type="spellEnd"/>
      <w:r w:rsidRPr="00E25C94">
        <w:rPr>
          <w:rFonts w:ascii="Times New Roman" w:hAnsi="Times New Roman" w:cs="Times New Roman"/>
        </w:rPr>
        <w:t xml:space="preserve"> или использование </w:t>
      </w:r>
      <w:proofErr w:type="spellStart"/>
      <w:r w:rsidRPr="00E25C94">
        <w:rPr>
          <w:rFonts w:ascii="Times New Roman" w:hAnsi="Times New Roman" w:cs="Times New Roman"/>
        </w:rPr>
        <w:t>неповеренных</w:t>
      </w:r>
      <w:proofErr w:type="spellEnd"/>
      <w:r w:rsidRPr="00E25C94">
        <w:rPr>
          <w:rFonts w:ascii="Times New Roman" w:hAnsi="Times New Roman" w:cs="Times New Roman"/>
        </w:rPr>
        <w:t xml:space="preserve"> приборов </w:t>
      </w:r>
      <w:proofErr w:type="spellStart"/>
      <w:r w:rsidRPr="00E25C94">
        <w:rPr>
          <w:rFonts w:ascii="Times New Roman" w:hAnsi="Times New Roman" w:cs="Times New Roman"/>
        </w:rPr>
        <w:t>учета</w:t>
      </w:r>
      <w:proofErr w:type="spellEnd"/>
      <w:r w:rsidRPr="00E25C94">
        <w:rPr>
          <w:rFonts w:ascii="Times New Roman" w:hAnsi="Times New Roman" w:cs="Times New Roman"/>
        </w:rPr>
        <w:t>, объем потребления коммунальных услуг принимается равным нормативам потребления, определяемом Правительством Российской Федерации.</w:t>
      </w:r>
    </w:p>
    <w:p w14:paraId="3EDCA507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При определении размера платы за коммунальные услуги применяются тарифы, которые утверждены в соответствии и в порядке с действующим законодательством Российской Федерации.</w:t>
      </w:r>
    </w:p>
    <w:p w14:paraId="31B3D3C9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4.4. Оплата по Договору за помещение и коммунальные услуги вносятся ежемесячно не позднее 10 числа месяца, следующего за расчетным (отчетным, истекшим) на основании платежных документов, предоставляемых Управляющей организацией. В случае, если Собственник не получил либо утратил платежный документ на оплату, то Собственник обязан в течение 10 (десяти) дней обратиться в Управляющую организацию для его получения.</w:t>
      </w:r>
    </w:p>
    <w:p w14:paraId="5AD0A27B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4.5. Расчетный период для оплаты по настоящему договору устанавливается равным календарному месяцу.</w:t>
      </w:r>
    </w:p>
    <w:p w14:paraId="10F62812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4.6. В случае если, Собственник за соответствующий месяц произвел оплату в адрес Управляющей организации в большем объеме, нежели установлено в платежном документе, то образовавшаяся разница засчитывается в счет платежа за последующий период и учитывается при составлении платежного документа на оплату за следующий месяц.</w:t>
      </w:r>
    </w:p>
    <w:p w14:paraId="4E6BF6C8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4.7. В случае наличия задолженности, при поступлении платы по настоящему Договору, данная плата засчитывается в счет погашения задолженности, возникшей у Собственника перед Управляющей организацией в наиболее ранние неоплаченные периоды, предшествующие дате внесения денежных средств на расчетный счет (кассу) Управляющей организации вне зависимости от периода погашения задолженности, указанной Собственником в платежных документах.</w:t>
      </w:r>
    </w:p>
    <w:p w14:paraId="1EE731FF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 xml:space="preserve">4.8. Размер платы за дополнительные услуги, которые могут быть оказаны Управляющей организацией Собственнику в отношении принадлежащего ему имущества, определяется в соответствии с действующим прейскурантом Управляющей организации. Услуги оказываются на основании заявления (заказ - наряда) Собственника при их оплате Собственником. </w:t>
      </w:r>
    </w:p>
    <w:p w14:paraId="2675C739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4.9. Неиспользование помещения не является основанием невнесения платы определенной данным разделом Договора.</w:t>
      </w:r>
    </w:p>
    <w:p w14:paraId="0F68A968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4.10. В соответствии Жилищным кодексом Российской Федерации обязанность по внесению платы за помещение и коммунальные услуги возникает в том числе у лица, принявшего от застройщика (лица, обеспечивающего строительство многоквартирного дома) после выдачи ему разрешения на ввод многоквартирного дома в эксплуатацию помещения в данном доме по передаточному акту или иному документу о передаче, с момента такой передачи; у собственника помещения с момента возникновения права собственности на такое помещение с учетом правила, установленного частью 3 статьи 169 Жилищного Кодекса Российской Федерации; у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договора; у нанимателя жилого помещения по договору социального найма с момента заключения такого договора.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053"/>
      </w:tblGrid>
      <w:tr w:rsidR="008B61DA" w:rsidRPr="00E25C94" w14:paraId="1B86D2C4" w14:textId="77777777" w:rsidTr="00802AA6">
        <w:tc>
          <w:tcPr>
            <w:tcW w:w="102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A5A5"/>
          </w:tcPr>
          <w:p w14:paraId="3D37AA23" w14:textId="77777777" w:rsidR="008B61DA" w:rsidRPr="00E25C94" w:rsidRDefault="008B61DA" w:rsidP="00802AA6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25C94">
              <w:rPr>
                <w:rFonts w:ascii="Times New Roman" w:hAnsi="Times New Roman" w:cs="Times New Roman"/>
                <w:b/>
                <w:bCs/>
              </w:rPr>
              <w:t>5. ПРЕДОСТАВЛЕНИЕ ДОСТУПА В ПОМЕЩЕНИЕ И ПОСЛЕДСТВИЯ НЕДОПУСКА</w:t>
            </w:r>
          </w:p>
        </w:tc>
      </w:tr>
    </w:tbl>
    <w:p w14:paraId="1E5058B6" w14:textId="77777777" w:rsidR="008B61DA" w:rsidRPr="00E25C94" w:rsidRDefault="008B61DA" w:rsidP="008B61DA">
      <w:pPr>
        <w:spacing w:after="0" w:line="100" w:lineRule="atLeast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5.1. Собственник обязан:</w:t>
      </w:r>
    </w:p>
    <w:p w14:paraId="0B67F7BE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5.1.1. обеспечить доступ работникам и представителям Управляющей организации (подрядной организации) в принадлежащее ему помещение для осмотра технического и санитарного состояния общего имущества, находящегося в помещении Собственника, для выполнения в помещении необходимых ремонтных работ, а также для проведения проверки состояния индивидуальных, общих (квартирных), комнатных приборов учёта, достоверности представляемых показаний, сохранности пломб и проведения поверки приборов учета;</w:t>
      </w:r>
    </w:p>
    <w:p w14:paraId="2E97DB4A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 xml:space="preserve">5.1.2. незамедлительно, круглосуточно обеспечить доступ работникам и представителям Управляющей организации (работникам аварийных служб) в целях устранения аварийной ситуации на общем имуществе, расположенном внутри помещения, принадлежащего Собственнику. </w:t>
      </w:r>
    </w:p>
    <w:p w14:paraId="12C46041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eastAsia="Times New Roman" w:hAnsi="Times New Roman" w:cs="Times New Roman"/>
        </w:rPr>
      </w:pPr>
      <w:r w:rsidRPr="00E25C94">
        <w:rPr>
          <w:rFonts w:ascii="Times New Roman" w:hAnsi="Times New Roman" w:cs="Times New Roman"/>
        </w:rPr>
        <w:t>5.2. Доступ в помещение в случае, предусмотренном п. 5.1.1. настоящего Договора, предоставляется в сроки, указанные в направляемом Управляющей организацией уведомлении (раздел 8 Договора) Собственнику помещения.</w:t>
      </w:r>
    </w:p>
    <w:p w14:paraId="12AD6433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lastRenderedPageBreak/>
        <w:t>5.3. В случае если, Собственник не может обеспечить доступ в помещение в указанные в уведомлении сроки, он обязан сообщить об этом Управляющей организации способом, позволяющим подтвердить факт направления сообщения в срок не позднее 2 (двух) календарных дней с момента получения уведомления и согласовать время и дату предоставления доступа Управляющей организации.</w:t>
      </w:r>
    </w:p>
    <w:p w14:paraId="20E9B00D" w14:textId="7D8C2C3D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 xml:space="preserve">5.4. В случае </w:t>
      </w:r>
      <w:r w:rsidR="00556965" w:rsidRPr="00E25C94">
        <w:rPr>
          <w:rFonts w:ascii="Times New Roman" w:hAnsi="Times New Roman" w:cs="Times New Roman"/>
        </w:rPr>
        <w:t>непредоставления</w:t>
      </w:r>
      <w:r w:rsidRPr="00E25C94">
        <w:rPr>
          <w:rFonts w:ascii="Times New Roman" w:hAnsi="Times New Roman" w:cs="Times New Roman"/>
        </w:rPr>
        <w:t xml:space="preserve"> Управляющей организации доступа в помещение в целях, указанных в п. 5.1.1. Договора, Управляющей организацией составляется акт о </w:t>
      </w:r>
      <w:r w:rsidR="00556965" w:rsidRPr="00E25C94">
        <w:rPr>
          <w:rFonts w:ascii="Times New Roman" w:hAnsi="Times New Roman" w:cs="Times New Roman"/>
        </w:rPr>
        <w:t>недопуске</w:t>
      </w:r>
      <w:r w:rsidRPr="00E25C94">
        <w:rPr>
          <w:rFonts w:ascii="Times New Roman" w:hAnsi="Times New Roman" w:cs="Times New Roman"/>
        </w:rPr>
        <w:t xml:space="preserve"> в помещение.</w:t>
      </w:r>
    </w:p>
    <w:p w14:paraId="4013AD0D" w14:textId="1C340220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 xml:space="preserve">С момента составления акта о </w:t>
      </w:r>
      <w:r w:rsidR="00556965" w:rsidRPr="00E25C94">
        <w:rPr>
          <w:rFonts w:ascii="Times New Roman" w:hAnsi="Times New Roman" w:cs="Times New Roman"/>
        </w:rPr>
        <w:t>недопуске</w:t>
      </w:r>
      <w:r w:rsidRPr="00E25C94">
        <w:rPr>
          <w:rFonts w:ascii="Times New Roman" w:hAnsi="Times New Roman" w:cs="Times New Roman"/>
        </w:rPr>
        <w:t xml:space="preserve"> в помещение Собственник несет ответственность за ущерб, причиненный его имуществу, имуществу третьих лиц, нанесенный вследствие аварийных ситуаций, возникших на инженерных сетях, относящихся к общему имуществу многоквартирного дома, расположенных внутри помещения, принадлежащего Собственнику.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053"/>
      </w:tblGrid>
      <w:tr w:rsidR="008B61DA" w:rsidRPr="00E25C94" w14:paraId="0C0A4A93" w14:textId="77777777" w:rsidTr="00802AA6">
        <w:tc>
          <w:tcPr>
            <w:tcW w:w="102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A5A5"/>
          </w:tcPr>
          <w:p w14:paraId="4DE2ACC1" w14:textId="77777777" w:rsidR="008B61DA" w:rsidRPr="00E25C94" w:rsidRDefault="008B61DA" w:rsidP="00802AA6">
            <w:pPr>
              <w:spacing w:after="0" w:line="100" w:lineRule="atLeast"/>
              <w:ind w:firstLine="7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5C94">
              <w:rPr>
                <w:rFonts w:ascii="Times New Roman" w:hAnsi="Times New Roman" w:cs="Times New Roman"/>
                <w:b/>
                <w:bCs/>
              </w:rPr>
              <w:t>6. ПРИОСТАНОВЛЕНИЕ ИЛИ ОГРАНИЧЕНИЕ ПРЕДОСТАВЛЕНИЯ КОММУНАЛЬНЫХ УСЛУГ</w:t>
            </w:r>
          </w:p>
        </w:tc>
      </w:tr>
    </w:tbl>
    <w:p w14:paraId="01DB9072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6.1. Случаи и порядок приостановления или ограничения предоставления коммунальных услуг установлен Постановлением Правительства Российской Федерации от 06.05.2011 № 354</w:t>
      </w:r>
      <w:r w:rsidRPr="00E25C94">
        <w:rPr>
          <w:rFonts w:ascii="Times New Roman" w:hAnsi="Times New Roman" w:cs="Times New Roman"/>
        </w:rPr>
        <w:br/>
        <w:t xml:space="preserve"> «О предоставлении коммунальных услуг собственникам и пользователям помещений в многоквартирных домах и жилых домов».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053"/>
      </w:tblGrid>
      <w:tr w:rsidR="008B61DA" w:rsidRPr="00E25C94" w14:paraId="5D4B2CAF" w14:textId="77777777" w:rsidTr="00802AA6">
        <w:tc>
          <w:tcPr>
            <w:tcW w:w="102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A5A5"/>
          </w:tcPr>
          <w:p w14:paraId="5F410AE0" w14:textId="77777777" w:rsidR="008B61DA" w:rsidRPr="00E25C94" w:rsidRDefault="008B61DA" w:rsidP="00802AA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5C94">
              <w:rPr>
                <w:rFonts w:ascii="Times New Roman" w:hAnsi="Times New Roman" w:cs="Times New Roman"/>
                <w:b/>
                <w:bCs/>
              </w:rPr>
              <w:t>7. ОТВЕТСТВЕННОСТЬ СТОРОН</w:t>
            </w:r>
          </w:p>
        </w:tc>
      </w:tr>
    </w:tbl>
    <w:p w14:paraId="27FE2957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7.1. Стороны несут ответственность в соответствии с действующим законодательством Российской Федерации.</w:t>
      </w:r>
    </w:p>
    <w:p w14:paraId="5C84BA6E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7.2. В случае невнесения в установленный срок платы, предусмотренной разделом 4 Договора Собственник уплачивает Управляющей организации пени в размере, установленном в Жилищным кодексом Российской Федерации.</w:t>
      </w:r>
    </w:p>
    <w:p w14:paraId="6AF10744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7.3. Управляющая организация несет ответственность за ущерб, причиненный общему имуществу собственников помещений в многоквартирном доме, в случае если ущерб явился следствием виновного неисполнения или ненадлежащего исполнения Управляющей организацией своих обязательств по настоящему договору.</w:t>
      </w:r>
    </w:p>
    <w:p w14:paraId="3BB0BED4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7.4. Управляющая организация не отвечает по обязательствам Собственника (</w:t>
      </w:r>
      <w:proofErr w:type="spellStart"/>
      <w:r w:rsidRPr="00E25C94">
        <w:rPr>
          <w:rFonts w:ascii="Times New Roman" w:hAnsi="Times New Roman" w:cs="Times New Roman"/>
        </w:rPr>
        <w:t>ов</w:t>
      </w:r>
      <w:proofErr w:type="spellEnd"/>
      <w:r w:rsidRPr="00E25C94">
        <w:rPr>
          <w:rFonts w:ascii="Times New Roman" w:hAnsi="Times New Roman" w:cs="Times New Roman"/>
        </w:rPr>
        <w:t>). Собственник не отвечает по обязательствам Управляющей организации.</w:t>
      </w:r>
    </w:p>
    <w:p w14:paraId="0695A010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7.5. Собственник несет ответственность, предусмотренную законодательством Российской Федерации:</w:t>
      </w:r>
    </w:p>
    <w:p w14:paraId="352A3F82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7.5.1. за вред, причиненный имуществу третьих лиц в результате аварий и иных ситуаций на оборудовании, расположенном в помещении Собственника в границах эксплуатационной ответственности;</w:t>
      </w:r>
    </w:p>
    <w:p w14:paraId="30D332D2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 xml:space="preserve">7.5.2. за сохранность, безаварийную эксплуатацию принадлежащего ему помещения и </w:t>
      </w:r>
      <w:proofErr w:type="spellStart"/>
      <w:r w:rsidRPr="00E25C94">
        <w:rPr>
          <w:rFonts w:ascii="Times New Roman" w:hAnsi="Times New Roman" w:cs="Times New Roman"/>
        </w:rPr>
        <w:t>санитарно</w:t>
      </w:r>
      <w:proofErr w:type="spellEnd"/>
      <w:r w:rsidRPr="00E25C94">
        <w:rPr>
          <w:rFonts w:ascii="Times New Roman" w:hAnsi="Times New Roman" w:cs="Times New Roman"/>
        </w:rPr>
        <w:t xml:space="preserve"> – технического, электрического и иного оборудования и приборов, обслуживающих непосредственно одно помещение Собственника, не относящееся к общему имуществу многоквартирного дома;</w:t>
      </w:r>
    </w:p>
    <w:p w14:paraId="31517EE7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7.5.3. в случае причинения ущерба общему имуществу собственников в многоквартирном доме, имуществу, жизни</w:t>
      </w:r>
      <w:r>
        <w:rPr>
          <w:rFonts w:ascii="Times New Roman" w:hAnsi="Times New Roman" w:cs="Times New Roman"/>
        </w:rPr>
        <w:t xml:space="preserve"> и здоровью третьих лиц</w:t>
      </w:r>
      <w:r w:rsidRPr="00E25C94">
        <w:rPr>
          <w:rFonts w:ascii="Times New Roman" w:hAnsi="Times New Roman" w:cs="Times New Roman"/>
        </w:rPr>
        <w:t xml:space="preserve"> в связи с самовольной незаконной перепланировкой в помещении, переустройством помещения;</w:t>
      </w:r>
    </w:p>
    <w:p w14:paraId="1E7E2AE1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7.5.4. за загрязнение общего имущества многоквартирного дома, включая территорию земельного участка, неаккуратное помещение мусора в контейнеры, размещение мусора в несанкционированных местах, повреждение газонов, порчу деревьев, кустарников, клумб, иных элементов благоустройства, парковку автотранспорта на газонах;</w:t>
      </w:r>
    </w:p>
    <w:p w14:paraId="693FADBD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7.5.5. за действия пользователей помещением, нанятых им ремонтных рабочих, а также рабочих, осуществляющих поставку строительных материалов и оборудования, мебели и т.п. для Собственника, возлагается в полном объеме на Собственника.</w:t>
      </w: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053"/>
      </w:tblGrid>
      <w:tr w:rsidR="008B61DA" w:rsidRPr="00E25C94" w14:paraId="4EAB0D4B" w14:textId="77777777" w:rsidTr="00802AA6">
        <w:trPr>
          <w:jc w:val="center"/>
        </w:trPr>
        <w:tc>
          <w:tcPr>
            <w:tcW w:w="102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A5A5"/>
          </w:tcPr>
          <w:p w14:paraId="4AF907BF" w14:textId="77777777" w:rsidR="008B61DA" w:rsidRPr="00E25C94" w:rsidRDefault="008B61DA" w:rsidP="00802AA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5C94">
              <w:rPr>
                <w:rFonts w:ascii="Times New Roman" w:hAnsi="Times New Roman" w:cs="Times New Roman"/>
                <w:b/>
                <w:bCs/>
              </w:rPr>
              <w:t>8. ПОРЯДОК УВЕДОМЛЕНИЯ УПРАВЛЯЮЩЕЙ ОРГАНИЗАЦИЕЙ СОБСТВЕННИКОВ</w:t>
            </w:r>
          </w:p>
        </w:tc>
      </w:tr>
    </w:tbl>
    <w:p w14:paraId="1329C719" w14:textId="77777777" w:rsidR="008B61DA" w:rsidRPr="00E25C94" w:rsidRDefault="008B61DA" w:rsidP="008B61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 xml:space="preserve">8.1. Если иное прямо не предусмотрено действующим законодательством либо положениями настоящего договора, все уведомления (в т.ч. об имеющейся задолженности) в рамках Договора могут быть совершены Управляющей организацией одним или несколькими нижеуказанными способами: </w:t>
      </w:r>
    </w:p>
    <w:p w14:paraId="44C7BD2F" w14:textId="77777777" w:rsidR="008B61DA" w:rsidRPr="00E25C94" w:rsidRDefault="008B61DA" w:rsidP="008B61DA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путём вручения собственнику под расписку;</w:t>
      </w:r>
    </w:p>
    <w:p w14:paraId="3DB18945" w14:textId="77777777" w:rsidR="008B61DA" w:rsidRPr="00E25C94" w:rsidRDefault="008B61DA" w:rsidP="008B61DA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направления по почте заказным письмом (с уведомлением о вручении);</w:t>
      </w:r>
    </w:p>
    <w:p w14:paraId="5EEBE3B2" w14:textId="77777777" w:rsidR="008B61DA" w:rsidRPr="00E25C94" w:rsidRDefault="008B61DA" w:rsidP="008B61DA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включения текста уведомления в платёжный документ для внесения платы за помещение и коммунальные услуги;</w:t>
      </w:r>
    </w:p>
    <w:p w14:paraId="1A8B1662" w14:textId="77777777" w:rsidR="008B61DA" w:rsidRPr="00E25C94" w:rsidRDefault="008B61DA" w:rsidP="008B61DA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телефонного звонка с записью разговора;</w:t>
      </w:r>
    </w:p>
    <w:p w14:paraId="64E66499" w14:textId="77777777" w:rsidR="008B61DA" w:rsidRPr="00E25C94" w:rsidRDefault="008B61DA" w:rsidP="008B61DA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сообщения по электронной почте;</w:t>
      </w:r>
    </w:p>
    <w:p w14:paraId="75AE27DB" w14:textId="77777777" w:rsidR="008B61DA" w:rsidRPr="00E25C94" w:rsidRDefault="008B61DA" w:rsidP="008B61DA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через личный кабинет потребителя в государственной информационной системе жилищно-коммунального хозяйства либо на официальной странице исполнителя в информационно-телекоммуникационной сети «Интернет»;</w:t>
      </w:r>
    </w:p>
    <w:p w14:paraId="353BFA70" w14:textId="77777777" w:rsidR="008B61DA" w:rsidRPr="00E25C94" w:rsidRDefault="008B61DA" w:rsidP="008B61DA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передачи потребителю голосовой информации по сети фиксированной телефонной связи;</w:t>
      </w:r>
    </w:p>
    <w:p w14:paraId="59037A85" w14:textId="77777777" w:rsidR="008B61DA" w:rsidRPr="00E25C94" w:rsidRDefault="008B61DA" w:rsidP="008B61DA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отправки СМС по контактному номеру телефона;</w:t>
      </w:r>
    </w:p>
    <w:p w14:paraId="7580265E" w14:textId="77777777" w:rsidR="008B61DA" w:rsidRPr="00E25C94" w:rsidRDefault="008B61DA" w:rsidP="008B61DA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размещения объявлений в подъездах дома на информационных досках;</w:t>
      </w:r>
    </w:p>
    <w:p w14:paraId="504CCD1F" w14:textId="77777777" w:rsidR="008B61DA" w:rsidRPr="00E25C94" w:rsidRDefault="008B61DA" w:rsidP="008B61DA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hanging="11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lastRenderedPageBreak/>
        <w:t>размещения уведомлений в группе в мессенджере.</w:t>
      </w:r>
    </w:p>
    <w:p w14:paraId="2D660A89" w14:textId="77777777" w:rsidR="008B61DA" w:rsidRPr="00E25C94" w:rsidRDefault="008B61DA" w:rsidP="008B61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8.2. Уведомление способом направления по почте заказного письма (с уведомлением о вручении) направляется по месту жительства (регистрации) собственника, а при отсутствии сведений о месте регистрации – по месту нахождения имущества собственника. В случае направления собственнику уведомления почтовым отправлением Собственник считается уведомленным, если к Управляющей организации возвратился конверт по причине истечения срока хранения.</w:t>
      </w:r>
    </w:p>
    <w:p w14:paraId="3EAEEF4E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8.3. Риск неполучения Собственником уведомлений от Управляющей организации несёт сам собственник.</w:t>
      </w:r>
    </w:p>
    <w:p w14:paraId="581F4C64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8.4. Собственник обязан самостоятельно отслеживать и знакомиться с информацией и уведомлениями Управляющей организации, размещаемыми на информационных досках, в группе в мессенджере.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053"/>
      </w:tblGrid>
      <w:tr w:rsidR="008B61DA" w:rsidRPr="00E25C94" w14:paraId="163546B3" w14:textId="77777777" w:rsidTr="00802AA6">
        <w:tc>
          <w:tcPr>
            <w:tcW w:w="102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A5A5"/>
          </w:tcPr>
          <w:p w14:paraId="43C275FD" w14:textId="77777777" w:rsidR="008B61DA" w:rsidRPr="00E25C94" w:rsidRDefault="008B61DA" w:rsidP="00802AA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5C94">
              <w:rPr>
                <w:rFonts w:ascii="Times New Roman" w:hAnsi="Times New Roman" w:cs="Times New Roman"/>
                <w:b/>
                <w:bCs/>
              </w:rPr>
              <w:t>9. ОБРАЩЕНИЯ СОБСТВЕННИКОВ. РАССМОТРЕНИЕ УПРАВЛЯЮЩЕЙ ОРГАНИЗАЦИЕЙ ОБРАЩЕНИЙ СОБСТВЕННИКОВ</w:t>
            </w:r>
          </w:p>
        </w:tc>
      </w:tr>
    </w:tbl>
    <w:p w14:paraId="14E60810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9.1. Обращения (заявки, заявления, жалобы, предложения) Собственников/Пользователей/Нанимателей, связанные с настоящим Договором, с управлением многоквартирным домом, содержанием и ремонтом общего имущества в многоквартирном доме, с предоставлением коммунальных услуг, а также иные обращения, которые в соответствии с законодательством РФ относится к компетенции Управляющей организации, направляются в Управляющую организацию в форме и в порядке, регламентированных законодательством Российской Федерации и настоящим Договором.</w:t>
      </w:r>
    </w:p>
    <w:p w14:paraId="57D008C8" w14:textId="6CD170CC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 xml:space="preserve">9.2. Управляющая организация в сроки, установленные действующим законодательством </w:t>
      </w:r>
      <w:r w:rsidR="00E41967" w:rsidRPr="00E25C94">
        <w:rPr>
          <w:rFonts w:ascii="Times New Roman" w:hAnsi="Times New Roman" w:cs="Times New Roman"/>
        </w:rPr>
        <w:t>Российской Федерации,</w:t>
      </w:r>
      <w:r w:rsidRPr="00E25C94">
        <w:rPr>
          <w:rFonts w:ascii="Times New Roman" w:hAnsi="Times New Roman" w:cs="Times New Roman"/>
        </w:rPr>
        <w:t xml:space="preserve"> рассматривает обращения Собственников/Пользователей/Нанимателей, а также ведет их учет, принимает меры, необходимые для устранения указанных в них недостатков.</w:t>
      </w:r>
    </w:p>
    <w:p w14:paraId="62EDB89F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9.3. В случае отсутствия сроков, установленных действующим законодательством, ответ на обращение Собственнику либо иным лицам, пользующимся его помещением, должен быть направлен в течение тридцати дней со дня регистрации обращения.</w:t>
      </w:r>
    </w:p>
    <w:p w14:paraId="54D08F0A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9.4. Управляющая организация обеспечивает объективное, всестороннее и своевременное рассмотрение обращения.</w:t>
      </w:r>
    </w:p>
    <w:p w14:paraId="600C6652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9.5. Ответ на обращение, поступившее в Управляющую организацию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053"/>
      </w:tblGrid>
      <w:tr w:rsidR="008B61DA" w:rsidRPr="00E25C94" w14:paraId="5C1DA128" w14:textId="77777777" w:rsidTr="00802AA6">
        <w:trPr>
          <w:jc w:val="center"/>
        </w:trPr>
        <w:tc>
          <w:tcPr>
            <w:tcW w:w="102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A5A5"/>
          </w:tcPr>
          <w:p w14:paraId="56BE4303" w14:textId="77777777" w:rsidR="008B61DA" w:rsidRPr="00E25C94" w:rsidRDefault="008B61DA" w:rsidP="00802AA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5C94">
              <w:rPr>
                <w:rFonts w:ascii="Times New Roman" w:hAnsi="Times New Roman" w:cs="Times New Roman"/>
                <w:b/>
                <w:bCs/>
              </w:rPr>
              <w:t>10. ПОРЯДОК ОСУЩЕСТВЛЕНИЯ КОНТРОЛЯ ЗА ВЫПОЛНЕНИЕМ УПРАВЛЯЮЩЕЙ ОРГАНИЗАЦИЕЙ ОБЯЗАТЕЛЬСТВ ПО ДОГОВОРУ</w:t>
            </w:r>
          </w:p>
        </w:tc>
      </w:tr>
    </w:tbl>
    <w:p w14:paraId="77BC57EA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10.1. Контроль за деятельностью Управляющей организации в части исполнения настоящего Договора осуществляется собственниками помещений в Многоквартирном доме и их доверенным лицами в соответствии с их полномочиями в порядке, установленном действующими нормативными правовыми актами, в частности путем: получения от Управляющей организации информации о перечне, объемах, качестве и периодичности оказанных услуг и (или) выполненных работ; участия в осмотрах (измерениях, испытаниях, проверках) общего имущества в многоквартирном доме; проверки объемов, качества и периодичности оказания услуг и выполнения работ Управляющей организацией по Договору; присутствия при выполнении работ и оказании услуг Управляющей организацией, связанных с выполнением ею обязанностей по настоящему Договору; привлечения для контроля качества выполняемых работ и предоставляемых услуг по настоящему Договору сторонних организаций, специалистов, экспертов; подачи жалоб, претензий и прочих обращений для устранения выявленных дефектов с проверкой полноты и своевременности их устранения; обращения в уполномоченные государственные органы и органы местного самоуправления для принятия мер, предусмотренных законодательством Российской Федерации.</w:t>
      </w: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053"/>
      </w:tblGrid>
      <w:tr w:rsidR="008B61DA" w:rsidRPr="00E25C94" w14:paraId="15F5C7C0" w14:textId="77777777" w:rsidTr="00802AA6">
        <w:trPr>
          <w:jc w:val="center"/>
        </w:trPr>
        <w:tc>
          <w:tcPr>
            <w:tcW w:w="102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A5A5"/>
          </w:tcPr>
          <w:p w14:paraId="0F85AACA" w14:textId="77777777" w:rsidR="008B61DA" w:rsidRPr="00E25C94" w:rsidRDefault="008B61DA" w:rsidP="00802AA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5C94">
              <w:rPr>
                <w:rFonts w:ascii="Times New Roman" w:hAnsi="Times New Roman" w:cs="Times New Roman"/>
                <w:b/>
                <w:bCs/>
              </w:rPr>
              <w:t>11. ПОРЯДОК РАЗРЕШЕНИЯ СПОРОВ</w:t>
            </w:r>
          </w:p>
        </w:tc>
      </w:tr>
    </w:tbl>
    <w:p w14:paraId="10FCC55A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11.1. Все споры, возникшие из Договора или в связи с ним, по возможности разрешаются Сторонами путем переговоров.</w:t>
      </w:r>
    </w:p>
    <w:p w14:paraId="4C2BD4CD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11.2. В отношении споров о причинении Управляющей организацией вреда Собственнику (его имуществу), о недостатках оказанных услугах, выполненных работах Управляющей организацией разрешаются Сторонами с обязательным соблюдением претензионного порядка. Направляемая Собственником претензия должна содержать документы, обосновывающие требов</w:t>
      </w:r>
      <w:r>
        <w:rPr>
          <w:rFonts w:ascii="Times New Roman" w:hAnsi="Times New Roman" w:cs="Times New Roman"/>
        </w:rPr>
        <w:t>ания собственника (акт о заливе</w:t>
      </w:r>
      <w:r w:rsidRPr="00E25C94">
        <w:rPr>
          <w:rFonts w:ascii="Times New Roman" w:hAnsi="Times New Roman" w:cs="Times New Roman"/>
        </w:rPr>
        <w:t xml:space="preserve">, причинении вреда; фото- и видеоматериалы, расчет стоимости ущерба и иные документы, необходимые для всестороннего рассмотрения претензии). </w:t>
      </w:r>
    </w:p>
    <w:p w14:paraId="488FA4C6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 xml:space="preserve">Претензия Собственником должна быть направлены заказным письмо с уведомлением и описью вложения либо вручена представителю Управляющей организации под расписку о получении претензии. </w:t>
      </w:r>
    </w:p>
    <w:p w14:paraId="49B113C6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11.3. Требования о взыскании задолженности по оплате за помещение и коммунальные услуги по настоящему Договору могут предъявляться Управляющей организацией в Суд без соблюдения претензионного порядка.</w:t>
      </w:r>
    </w:p>
    <w:p w14:paraId="29507696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11.4. В случае, если Стороны не придут к соглашению, споры разрешаются в судебном порядке в соответствии с действующим законодательством Российской Федерации.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053"/>
      </w:tblGrid>
      <w:tr w:rsidR="008B61DA" w:rsidRPr="00E25C94" w14:paraId="144A943B" w14:textId="77777777" w:rsidTr="00802AA6">
        <w:tc>
          <w:tcPr>
            <w:tcW w:w="102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A5A5"/>
          </w:tcPr>
          <w:p w14:paraId="0EE2224D" w14:textId="77777777" w:rsidR="008B61DA" w:rsidRPr="00E25C94" w:rsidRDefault="008B61DA" w:rsidP="00802AA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5C94">
              <w:rPr>
                <w:rFonts w:ascii="Times New Roman" w:hAnsi="Times New Roman" w:cs="Times New Roman"/>
                <w:b/>
                <w:bCs/>
              </w:rPr>
              <w:t>12. СРОК ДЕЙСТВИЯ И ПОРЯДОК РАСТОРЖЕНИЯ ДОГОВОРА</w:t>
            </w:r>
          </w:p>
        </w:tc>
      </w:tr>
    </w:tbl>
    <w:p w14:paraId="0C254E04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lastRenderedPageBreak/>
        <w:t>12.1. Настоящий договор заключен на срок три года. При отсутствии заявления одной из сторон о прекращении договора управления многоквартирным домом за 30 календарных дней до окончания срока его действия договор считается продленным на тот же срок и на тех же условиях. Количество пролонгаций является неограниченным.</w:t>
      </w:r>
    </w:p>
    <w:p w14:paraId="0E2E93DF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 xml:space="preserve">12.2. Все изменения и дополнения к настоящему Договору оформляются дополнительным соглашением, подписанным обеими сторонами, которые являются неотъемлемой частью настоящего Договора. </w:t>
      </w:r>
    </w:p>
    <w:p w14:paraId="2BEB9021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Договор может быть изменен или дополнен на основании решения общего собрания собственников помещений в многоквартирном доме в порядке, предусмотренном действующим законодательством Российской Федерации.</w:t>
      </w:r>
    </w:p>
    <w:p w14:paraId="07050BB9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12.3. Договор, может быть, расторгнут в порядке и на условиях, предусмотренных действующим законодательством Российской Федерации РФ.</w:t>
      </w:r>
    </w:p>
    <w:p w14:paraId="679F617E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Договор, может быть, расторгнут по инициативе общего собрания собственников помещений в многоквартирном доме, либо Управляющей организации с обязательным уведомлением не позднее, чем за 2 (два) месяца до расторжения Договора.</w:t>
      </w:r>
    </w:p>
    <w:p w14:paraId="686BFBD5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 xml:space="preserve">12.4. </w:t>
      </w:r>
      <w:r w:rsidRPr="00E25C94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317B861C" wp14:editId="6AD4BAC2">
            <wp:simplePos x="0" y="0"/>
            <wp:positionH relativeFrom="page">
              <wp:posOffset>6577330</wp:posOffset>
            </wp:positionH>
            <wp:positionV relativeFrom="page">
              <wp:posOffset>615950</wp:posOffset>
            </wp:positionV>
            <wp:extent cx="3175" cy="317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5C94">
        <w:rPr>
          <w:rFonts w:ascii="Times New Roman" w:hAnsi="Times New Roman" w:cs="Times New Roman"/>
        </w:rPr>
        <w:t xml:space="preserve">Досрочное прекращение или окончание срока действия настоящего договора не является основанием для прекращения обязательств Собственника по оплате оказанных Управляющей организацией услуг и работ во время действия договора. После выполнения Сторонами обязательств и урегулирования всех расчетов Договор считается исполненным. </w:t>
      </w:r>
    </w:p>
    <w:p w14:paraId="11A90B26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12.5. В случае принятия Собственниками решения о заключении каждым собственником договоров о предоставлении коммунальных услуг напрямую с ресурсоснабжающими организациями, с региональным оператором по обращению с твердыми коммунальными отходами, изменение условий настоящего Договора не требуется, настоящий Договор считается измененным в силу закона (из условий настоящего Договора автоматически исключаются обязанности Управляющей организации по предоставлению Собственникам коммунальных услуг).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053"/>
      </w:tblGrid>
      <w:tr w:rsidR="008B61DA" w:rsidRPr="00E25C94" w14:paraId="0DBC3764" w14:textId="77777777" w:rsidTr="00802AA6">
        <w:tc>
          <w:tcPr>
            <w:tcW w:w="102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A5A5"/>
          </w:tcPr>
          <w:p w14:paraId="1D1D7272" w14:textId="77777777" w:rsidR="008B61DA" w:rsidRPr="00E25C94" w:rsidRDefault="008B61DA" w:rsidP="00802AA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5C94">
              <w:rPr>
                <w:rFonts w:ascii="Times New Roman" w:hAnsi="Times New Roman" w:cs="Times New Roman"/>
                <w:b/>
                <w:bCs/>
              </w:rPr>
              <w:t>13. ОБСТОЯТЕЛЬСТВА НЕПРЕОДОЛИМОЙ СИЛЫ</w:t>
            </w:r>
          </w:p>
        </w:tc>
      </w:tr>
    </w:tbl>
    <w:p w14:paraId="08A59EBE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13.1. При возникновении обстоятельств, которые делают полностью или частично невозможным выполнение Договора одной из сторон, а именно пожар, стихийное бедствие, военные действия всех видов и другие возможные обстоятельства неопределимой силы, не зависящие от сторон, сроки выполнения обязательств продлеваются на то время, в течение которого действуют эти обстоятельства.</w:t>
      </w:r>
    </w:p>
    <w:p w14:paraId="54C7A754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13.2. Факт наступления и прекращения обстоятельств непреодолимой силы (форс-мажора) должен быть подтвержден соответствующими компетентными органами.</w:t>
      </w:r>
    </w:p>
    <w:p w14:paraId="0A6B2639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Сторона, пострадавшая от обстоятельств непреодолимой силы, обязана незамедлительно уведомить другую Сторону о возникновении такого события, виде и возможной продолжительности действия указанных обстоятельств.</w:t>
      </w:r>
    </w:p>
    <w:p w14:paraId="4BA610FA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13.3. Если обстоятельства непреодолимой силы действуют в течение более двух месяцев, любая из Сторон вправе отказаться выполнения обязательств по настоящему Договору, при этом ни одна из Сторон не вправе требовать от другой Стороны возмещения возможных убытков.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053"/>
      </w:tblGrid>
      <w:tr w:rsidR="008B61DA" w:rsidRPr="00E25C94" w14:paraId="65DE49C7" w14:textId="77777777" w:rsidTr="00802AA6">
        <w:tc>
          <w:tcPr>
            <w:tcW w:w="102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A5A5"/>
          </w:tcPr>
          <w:p w14:paraId="3CE63078" w14:textId="77777777" w:rsidR="008B61DA" w:rsidRPr="00E25C94" w:rsidRDefault="008B61DA" w:rsidP="00802AA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5C94">
              <w:rPr>
                <w:rFonts w:ascii="Times New Roman" w:hAnsi="Times New Roman" w:cs="Times New Roman"/>
                <w:b/>
                <w:bCs/>
              </w:rPr>
              <w:t>14. ПЕРСОНАЛЬНЫЕ ДАННЫЕ</w:t>
            </w:r>
          </w:p>
        </w:tc>
      </w:tr>
    </w:tbl>
    <w:p w14:paraId="1BC13D7F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 xml:space="preserve">14.1. Управляющая организация в соответствии с Федеральным законом от 27.07.2006 </w:t>
      </w:r>
      <w:r w:rsidRPr="00E25C94">
        <w:rPr>
          <w:rFonts w:ascii="Times New Roman" w:hAnsi="Times New Roman" w:cs="Times New Roman"/>
        </w:rPr>
        <w:br/>
        <w:t>№ 152-ФЗ «О персональных данных» в целях исполнения Договора осуществляет обработку персональных данных граждан – Собственников, Пользователей, а также иных лиц, приобретающих помещения в многоквартирном доме. Объем указанной обработки, условия передачи персональных данных граждан иным лицам определяются исключительно целями исполнения Договора и нормами действующего законодательства Российской Федерации.</w:t>
      </w:r>
    </w:p>
    <w:p w14:paraId="5F6101AF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14.2. Персональные данные подлежат уничтожению по достижении целей обработки.</w:t>
      </w:r>
    </w:p>
    <w:p w14:paraId="278A7A88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14.3. Подписывая настоящий Договор Собственник, как субъект персональных данных принимает решение о предоставлении его персональных данных Управляющей организации и дает согласие на их обработку свободно, своей волей и в своем интересе.</w:t>
      </w:r>
    </w:p>
    <w:p w14:paraId="068B72B9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Согласие на обработку персональных данных давшее Собственником в рамках настоящего Договора может быть отозвано путем направления письменного заявления в Управляющую организацию.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053"/>
      </w:tblGrid>
      <w:tr w:rsidR="008B61DA" w:rsidRPr="00E25C94" w14:paraId="2050890C" w14:textId="77777777" w:rsidTr="00802AA6">
        <w:tc>
          <w:tcPr>
            <w:tcW w:w="102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A5A5"/>
          </w:tcPr>
          <w:p w14:paraId="2EBCE957" w14:textId="77777777" w:rsidR="008B61DA" w:rsidRPr="00E25C94" w:rsidRDefault="008B61DA" w:rsidP="00802AA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5C94">
              <w:rPr>
                <w:rFonts w:ascii="Times New Roman" w:hAnsi="Times New Roman" w:cs="Times New Roman"/>
                <w:b/>
                <w:bCs/>
              </w:rPr>
              <w:t>15. ПРОЧИЕ УСЛОВИЯ</w:t>
            </w:r>
          </w:p>
        </w:tc>
      </w:tr>
    </w:tbl>
    <w:p w14:paraId="4CA64E0D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15.1. Настоящий Договор составлен в двух, экземплярах, имеющих одинаковую юридическую силу, по одному экземпляру для каждой из сторон.</w:t>
      </w:r>
    </w:p>
    <w:p w14:paraId="230D2782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15.2. Вопросы, не урегулированные настоящим договором, определяются в соответствии с требованиями действующего законодательства Российской Федерации.</w:t>
      </w:r>
    </w:p>
    <w:p w14:paraId="4AB17773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 xml:space="preserve">15.3. В случае изменения реквизитов (паспортных данных, наименования, контактных реквизитов, адресов) Собственника, последний обязан в течение 3 (трех) рабочих дней письменно уведомить Управляющую организацию о таком изменении, сообщить новые реквизиты, а также предоставить документы, подтверждающие такое изменение. Все действия, совершенные по старым реквизитам до поступления уведомлений об их изменении, составленные и отправленные по ним документы и уведомления в </w:t>
      </w:r>
      <w:r w:rsidRPr="00E25C94">
        <w:rPr>
          <w:rFonts w:ascii="Times New Roman" w:hAnsi="Times New Roman" w:cs="Times New Roman"/>
        </w:rPr>
        <w:lastRenderedPageBreak/>
        <w:t>соответствии с настоящим Договором, считаются совершенными надлежащим образом и засчитываются в счет исполнения обязательств.</w:t>
      </w:r>
    </w:p>
    <w:p w14:paraId="15404CB9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15.4. Настоящий договор размещается Управляющей организацией в Системе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технологий, совместно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хозяйства.</w:t>
      </w:r>
    </w:p>
    <w:p w14:paraId="5ECC15CB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E25C94">
        <w:rPr>
          <w:rFonts w:ascii="Times New Roman" w:hAnsi="Times New Roman" w:cs="Times New Roman"/>
        </w:rPr>
        <w:t>15.5. Стороны, в соответствии с п. 2 ст. 160 ГК РФ вправе использовать факсимильное воспроизведение подписи с помощью средств механического или иного копирования либо иного аналога собственноручной подписи в соответствии с законодательством. Стороны признают равную юридическую силу подписи собственноручной подписи и факсимиле.</w:t>
      </w:r>
    </w:p>
    <w:p w14:paraId="566CFC9D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  <w:b/>
        </w:rPr>
      </w:pPr>
      <w:r w:rsidRPr="00E25C94">
        <w:rPr>
          <w:rFonts w:ascii="Times New Roman" w:hAnsi="Times New Roman" w:cs="Times New Roman"/>
          <w:b/>
        </w:rPr>
        <w:t>15.6. Неотъемлемой частью настоящего Договора является:</w:t>
      </w:r>
    </w:p>
    <w:p w14:paraId="2E23F425" w14:textId="77777777" w:rsidR="008B61DA" w:rsidRPr="00E25C94" w:rsidRDefault="008B61DA" w:rsidP="008B61DA">
      <w:pPr>
        <w:spacing w:after="0" w:line="100" w:lineRule="atLeast"/>
        <w:jc w:val="both"/>
        <w:rPr>
          <w:rFonts w:ascii="Times New Roman" w:hAnsi="Times New Roman" w:cs="Times New Roman"/>
          <w:b/>
        </w:rPr>
      </w:pPr>
      <w:r w:rsidRPr="00E25C94">
        <w:rPr>
          <w:rFonts w:ascii="Times New Roman" w:hAnsi="Times New Roman" w:cs="Times New Roman"/>
          <w:b/>
        </w:rPr>
        <w:t>Приложение № 1 к Договору - Перечень работ и услуг по содержанию и ремонту общего имущества в Многоквартирном доме, их периодичность и стоимость.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053"/>
      </w:tblGrid>
      <w:tr w:rsidR="008B61DA" w:rsidRPr="00E25C94" w14:paraId="79B90824" w14:textId="77777777" w:rsidTr="00802AA6">
        <w:tc>
          <w:tcPr>
            <w:tcW w:w="102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A5A5"/>
          </w:tcPr>
          <w:p w14:paraId="3459F281" w14:textId="77777777" w:rsidR="008B61DA" w:rsidRPr="00E25C94" w:rsidRDefault="008B61DA" w:rsidP="00802AA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5C94">
              <w:rPr>
                <w:rFonts w:ascii="Times New Roman" w:hAnsi="Times New Roman" w:cs="Times New Roman"/>
                <w:b/>
                <w:bCs/>
              </w:rPr>
              <w:t xml:space="preserve">16. ЮРИДИЧЕСКИЕ АДРЕСА И ПОДПИСИ СТОРОН: </w:t>
            </w:r>
          </w:p>
        </w:tc>
      </w:tr>
    </w:tbl>
    <w:p w14:paraId="4A7A3FA5" w14:textId="77777777" w:rsidR="008B61DA" w:rsidRPr="00E25C94" w:rsidRDefault="008B61DA" w:rsidP="008B61DA">
      <w:pPr>
        <w:spacing w:after="0" w:line="100" w:lineRule="atLeast"/>
        <w:rPr>
          <w:rFonts w:ascii="Times New Roman" w:hAnsi="Times New Roman" w:cs="Times New Roma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6"/>
        <w:gridCol w:w="5551"/>
      </w:tblGrid>
      <w:tr w:rsidR="008B61DA" w:rsidRPr="00E25C94" w14:paraId="7F4E62FD" w14:textId="77777777" w:rsidTr="00802AA6">
        <w:tc>
          <w:tcPr>
            <w:tcW w:w="4536" w:type="dxa"/>
            <w:shd w:val="clear" w:color="auto" w:fill="auto"/>
          </w:tcPr>
          <w:p w14:paraId="4EE86C71" w14:textId="77777777" w:rsidR="008B61DA" w:rsidRPr="00E25C94" w:rsidRDefault="008B61DA" w:rsidP="00802AA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5C94">
              <w:rPr>
                <w:rFonts w:ascii="Times New Roman" w:hAnsi="Times New Roman" w:cs="Times New Roman"/>
                <w:b/>
                <w:bCs/>
              </w:rPr>
              <w:t>Управляющая организация</w:t>
            </w:r>
          </w:p>
        </w:tc>
        <w:tc>
          <w:tcPr>
            <w:tcW w:w="5551" w:type="dxa"/>
            <w:shd w:val="clear" w:color="auto" w:fill="auto"/>
          </w:tcPr>
          <w:p w14:paraId="4594FA2D" w14:textId="77777777" w:rsidR="008B61DA" w:rsidRPr="00E25C94" w:rsidRDefault="008B61DA" w:rsidP="00802AA6">
            <w:pPr>
              <w:pStyle w:val="a3"/>
              <w:spacing w:after="0" w:line="240" w:lineRule="auto"/>
              <w:jc w:val="center"/>
            </w:pPr>
            <w:r w:rsidRPr="00E25C94">
              <w:rPr>
                <w:rFonts w:ascii="Times New Roman" w:hAnsi="Times New Roman" w:cs="Times New Roman"/>
                <w:b/>
                <w:bCs/>
              </w:rPr>
              <w:t>Собственник</w:t>
            </w:r>
          </w:p>
        </w:tc>
      </w:tr>
      <w:tr w:rsidR="008B61DA" w:rsidRPr="00E25C94" w14:paraId="251D40E0" w14:textId="77777777" w:rsidTr="00802AA6">
        <w:trPr>
          <w:trHeight w:val="3399"/>
        </w:trPr>
        <w:tc>
          <w:tcPr>
            <w:tcW w:w="4536" w:type="dxa"/>
            <w:shd w:val="clear" w:color="auto" w:fill="auto"/>
          </w:tcPr>
          <w:p w14:paraId="7D389185" w14:textId="77777777" w:rsidR="008B61DA" w:rsidRPr="00E25C94" w:rsidRDefault="008B61DA" w:rsidP="00802AA6">
            <w:pPr>
              <w:pStyle w:val="a3"/>
              <w:spacing w:after="0" w:line="240" w:lineRule="auto"/>
              <w:ind w:right="156"/>
              <w:jc w:val="center"/>
              <w:rPr>
                <w:rFonts w:ascii="Times New Roman" w:hAnsi="Times New Roman" w:cs="Times New Roman"/>
                <w:u w:val="single"/>
              </w:rPr>
            </w:pPr>
            <w:r w:rsidRPr="00E25C94">
              <w:rPr>
                <w:rFonts w:ascii="Times New Roman" w:hAnsi="Times New Roman" w:cs="Times New Roman"/>
                <w:b/>
                <w:bCs/>
                <w:u w:val="single"/>
              </w:rPr>
              <w:t>ООО «КРОНВЕРК СИТИ»</w:t>
            </w:r>
          </w:p>
          <w:p w14:paraId="7E33A734" w14:textId="77777777" w:rsidR="008B61DA" w:rsidRPr="00E25C94" w:rsidRDefault="008B61DA" w:rsidP="00802AA6">
            <w:pPr>
              <w:tabs>
                <w:tab w:val="left" w:pos="4829"/>
              </w:tabs>
              <w:spacing w:after="0" w:line="240" w:lineRule="auto"/>
              <w:ind w:right="156"/>
              <w:rPr>
                <w:rFonts w:ascii="Times New Roman" w:hAnsi="Times New Roman" w:cs="Times New Roman"/>
              </w:rPr>
            </w:pPr>
            <w:r w:rsidRPr="00E25C94">
              <w:rPr>
                <w:rFonts w:ascii="Times New Roman" w:hAnsi="Times New Roman" w:cs="Times New Roman"/>
              </w:rPr>
              <w:t>Юридический адрес:</w:t>
            </w:r>
          </w:p>
          <w:p w14:paraId="1EA27AE4" w14:textId="5B3630B0" w:rsidR="008B61DA" w:rsidRPr="00E25C94" w:rsidRDefault="008B61DA" w:rsidP="00802AA6">
            <w:pPr>
              <w:tabs>
                <w:tab w:val="left" w:pos="4829"/>
              </w:tabs>
              <w:spacing w:after="0" w:line="240" w:lineRule="auto"/>
              <w:ind w:right="156"/>
              <w:rPr>
                <w:rFonts w:ascii="Times New Roman" w:hAnsi="Times New Roman" w:cs="Times New Roman"/>
              </w:rPr>
            </w:pPr>
            <w:r w:rsidRPr="00E25C94">
              <w:rPr>
                <w:rFonts w:ascii="Times New Roman" w:hAnsi="Times New Roman" w:cs="Times New Roman"/>
              </w:rPr>
              <w:t>410028 г. Саратов, ул. им. Мичурина И.В., д.</w:t>
            </w:r>
            <w:r>
              <w:rPr>
                <w:rFonts w:ascii="Times New Roman" w:hAnsi="Times New Roman" w:cs="Times New Roman"/>
              </w:rPr>
              <w:t> </w:t>
            </w:r>
            <w:r w:rsidRPr="00E25C94">
              <w:rPr>
                <w:rFonts w:ascii="Times New Roman" w:hAnsi="Times New Roman" w:cs="Times New Roman"/>
              </w:rPr>
              <w:t>107</w:t>
            </w:r>
          </w:p>
          <w:p w14:paraId="5A514030" w14:textId="77777777" w:rsidR="008B61DA" w:rsidRPr="00E25C94" w:rsidRDefault="008B61DA" w:rsidP="00802AA6">
            <w:pPr>
              <w:tabs>
                <w:tab w:val="left" w:pos="4829"/>
              </w:tabs>
              <w:spacing w:after="0" w:line="240" w:lineRule="auto"/>
              <w:ind w:right="156"/>
              <w:rPr>
                <w:rFonts w:ascii="Times New Roman" w:hAnsi="Times New Roman" w:cs="Times New Roman"/>
              </w:rPr>
            </w:pPr>
            <w:r w:rsidRPr="00E25C94">
              <w:rPr>
                <w:rFonts w:ascii="Times New Roman" w:hAnsi="Times New Roman" w:cs="Times New Roman"/>
              </w:rPr>
              <w:t>ИНН/КПП 6450104025/645001001</w:t>
            </w:r>
          </w:p>
          <w:p w14:paraId="7A185696" w14:textId="77777777" w:rsidR="008B61DA" w:rsidRPr="00E25C94" w:rsidRDefault="008B61DA" w:rsidP="00802AA6">
            <w:pPr>
              <w:tabs>
                <w:tab w:val="left" w:pos="4829"/>
              </w:tabs>
              <w:spacing w:after="0" w:line="240" w:lineRule="auto"/>
              <w:ind w:right="156"/>
              <w:rPr>
                <w:rFonts w:ascii="Times New Roman" w:hAnsi="Times New Roman" w:cs="Times New Roman"/>
              </w:rPr>
            </w:pPr>
            <w:r w:rsidRPr="00E25C94">
              <w:rPr>
                <w:rFonts w:ascii="Times New Roman" w:hAnsi="Times New Roman" w:cs="Times New Roman"/>
              </w:rPr>
              <w:t>ОГРН 1186451023725</w:t>
            </w:r>
          </w:p>
          <w:p w14:paraId="12BEC0F1" w14:textId="77777777" w:rsidR="008B61DA" w:rsidRPr="00E25C94" w:rsidRDefault="008B61DA" w:rsidP="00802AA6">
            <w:pPr>
              <w:tabs>
                <w:tab w:val="left" w:pos="4829"/>
              </w:tabs>
              <w:spacing w:after="0" w:line="240" w:lineRule="auto"/>
              <w:ind w:right="156"/>
              <w:rPr>
                <w:rFonts w:ascii="Times New Roman" w:hAnsi="Times New Roman" w:cs="Times New Roman"/>
              </w:rPr>
            </w:pPr>
            <w:r w:rsidRPr="00E25C94">
              <w:rPr>
                <w:rFonts w:ascii="Times New Roman" w:hAnsi="Times New Roman" w:cs="Times New Roman"/>
              </w:rPr>
              <w:t xml:space="preserve">р/с 40702810456000013345 ПОВОЛЖСКИЙ БАНК ПАО СБЕРБАНК г. Самара </w:t>
            </w:r>
          </w:p>
          <w:p w14:paraId="3AFC8830" w14:textId="77777777" w:rsidR="008B61DA" w:rsidRPr="00E25C94" w:rsidRDefault="008B61DA" w:rsidP="00802AA6">
            <w:pPr>
              <w:pStyle w:val="a3"/>
              <w:spacing w:after="0" w:line="240" w:lineRule="auto"/>
              <w:ind w:right="156"/>
              <w:jc w:val="both"/>
              <w:rPr>
                <w:rFonts w:ascii="Times New Roman" w:hAnsi="Times New Roman" w:cs="Times New Roman"/>
              </w:rPr>
            </w:pPr>
            <w:r w:rsidRPr="00E25C94">
              <w:rPr>
                <w:rFonts w:ascii="Times New Roman" w:hAnsi="Times New Roman" w:cs="Times New Roman"/>
              </w:rPr>
              <w:t>БИК 043601607 к/с 30101810200000000607</w:t>
            </w:r>
          </w:p>
        </w:tc>
        <w:tc>
          <w:tcPr>
            <w:tcW w:w="5551" w:type="dxa"/>
            <w:shd w:val="clear" w:color="auto" w:fill="auto"/>
          </w:tcPr>
          <w:p w14:paraId="05015A7B" w14:textId="77777777" w:rsidR="008B61DA" w:rsidRPr="00E25C94" w:rsidRDefault="008B61DA" w:rsidP="00802AA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5C94">
              <w:rPr>
                <w:rFonts w:ascii="Times New Roman" w:eastAsia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</w:rPr>
              <w:t>____________________</w:t>
            </w:r>
          </w:p>
          <w:p w14:paraId="1FF8C746" w14:textId="77777777" w:rsidR="008B61DA" w:rsidRPr="00E25C94" w:rsidRDefault="008B61DA" w:rsidP="00802AA6">
            <w:pPr>
              <w:pStyle w:val="a3"/>
              <w:spacing w:after="0" w:line="240" w:lineRule="auto"/>
              <w:ind w:right="-33" w:hanging="55"/>
              <w:jc w:val="both"/>
              <w:rPr>
                <w:rFonts w:ascii="Times New Roman" w:hAnsi="Times New Roman" w:cs="Times New Roman"/>
              </w:rPr>
            </w:pPr>
          </w:p>
          <w:p w14:paraId="260190D0" w14:textId="77777777" w:rsidR="008B61DA" w:rsidRPr="00E25C94" w:rsidRDefault="008B61DA" w:rsidP="00802AA6">
            <w:pPr>
              <w:pStyle w:val="a3"/>
              <w:spacing w:after="0" w:line="240" w:lineRule="auto"/>
              <w:ind w:right="-33" w:hanging="55"/>
              <w:jc w:val="both"/>
              <w:rPr>
                <w:rFonts w:ascii="Times New Roman" w:hAnsi="Times New Roman" w:cs="Times New Roman"/>
              </w:rPr>
            </w:pPr>
            <w:r w:rsidRPr="00E25C94">
              <w:rPr>
                <w:rFonts w:ascii="Times New Roman" w:hAnsi="Times New Roman" w:cs="Times New Roman"/>
              </w:rPr>
              <w:t>____________________/___________________/</w:t>
            </w:r>
          </w:p>
        </w:tc>
      </w:tr>
      <w:tr w:rsidR="008B61DA" w:rsidRPr="00E25C94" w14:paraId="19FE8053" w14:textId="77777777" w:rsidTr="00802AA6">
        <w:trPr>
          <w:trHeight w:val="4257"/>
        </w:trPr>
        <w:tc>
          <w:tcPr>
            <w:tcW w:w="4536" w:type="dxa"/>
            <w:shd w:val="clear" w:color="auto" w:fill="auto"/>
          </w:tcPr>
          <w:p w14:paraId="6E4E8586" w14:textId="77777777" w:rsidR="008B61DA" w:rsidRPr="00E25C94" w:rsidRDefault="008B61DA" w:rsidP="00802AA6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5654FB4" w14:textId="77777777" w:rsidR="008B61DA" w:rsidRPr="00E25C94" w:rsidRDefault="008B61DA" w:rsidP="00802AA6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5C94">
              <w:rPr>
                <w:rFonts w:ascii="Times New Roman" w:hAnsi="Times New Roman" w:cs="Times New Roman"/>
              </w:rPr>
              <w:t>Директор</w:t>
            </w:r>
          </w:p>
          <w:p w14:paraId="2AAF8721" w14:textId="77777777" w:rsidR="008B61DA" w:rsidRPr="00E25C94" w:rsidRDefault="008B61DA" w:rsidP="00802AA6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ADFD58E" w14:textId="77777777" w:rsidR="008B61DA" w:rsidRPr="00E25C94" w:rsidRDefault="008B61DA" w:rsidP="00802AA6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5C94">
              <w:rPr>
                <w:rFonts w:ascii="Times New Roman" w:hAnsi="Times New Roman" w:cs="Times New Roman"/>
              </w:rPr>
              <w:t>__________________</w:t>
            </w:r>
            <w:r>
              <w:rPr>
                <w:rFonts w:ascii="Times New Roman" w:hAnsi="Times New Roman" w:cs="Times New Roman"/>
              </w:rPr>
              <w:t>___</w:t>
            </w:r>
            <w:r w:rsidRPr="00E25C94">
              <w:rPr>
                <w:rFonts w:ascii="Times New Roman" w:hAnsi="Times New Roman" w:cs="Times New Roman"/>
              </w:rPr>
              <w:t>___ Р. В. Куликов</w:t>
            </w:r>
          </w:p>
          <w:p w14:paraId="681076E2" w14:textId="77777777" w:rsidR="008B61DA" w:rsidRPr="00E25C94" w:rsidRDefault="008B61DA" w:rsidP="00802AA6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25C94">
              <w:rPr>
                <w:rFonts w:ascii="Times New Roman" w:hAnsi="Times New Roman" w:cs="Times New Roman"/>
              </w:rPr>
              <w:t>м.п</w:t>
            </w:r>
            <w:proofErr w:type="spellEnd"/>
            <w:r w:rsidRPr="00E25C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51" w:type="dxa"/>
            <w:shd w:val="clear" w:color="auto" w:fill="auto"/>
          </w:tcPr>
          <w:p w14:paraId="5AADB52F" w14:textId="77777777" w:rsidR="008B61DA" w:rsidRPr="00E25C94" w:rsidRDefault="008B61DA" w:rsidP="00802AA6">
            <w:pPr>
              <w:pStyle w:val="a3"/>
              <w:snapToGrid w:val="0"/>
              <w:spacing w:after="0" w:line="240" w:lineRule="auto"/>
              <w:ind w:right="-33" w:hanging="55"/>
              <w:jc w:val="both"/>
              <w:rPr>
                <w:rFonts w:ascii="Times New Roman" w:hAnsi="Times New Roman" w:cs="Times New Roman"/>
              </w:rPr>
            </w:pPr>
            <w:r w:rsidRPr="00E25C94">
              <w:rPr>
                <w:rFonts w:ascii="Times New Roman" w:hAnsi="Times New Roman" w:cs="Times New Roman"/>
              </w:rPr>
              <w:t>С условиями договора и приложениями к нему ознакомлен.</w:t>
            </w:r>
          </w:p>
          <w:p w14:paraId="550CBA4B" w14:textId="77777777" w:rsidR="008B61DA" w:rsidRPr="00E25C94" w:rsidRDefault="008B61DA" w:rsidP="00802AA6">
            <w:pPr>
              <w:pStyle w:val="a3"/>
              <w:spacing w:after="0" w:line="240" w:lineRule="auto"/>
              <w:ind w:right="-33"/>
              <w:jc w:val="both"/>
              <w:rPr>
                <w:rFonts w:ascii="Times New Roman" w:hAnsi="Times New Roman" w:cs="Times New Roman"/>
              </w:rPr>
            </w:pPr>
            <w:r w:rsidRPr="00E25C94">
              <w:rPr>
                <w:rFonts w:ascii="Times New Roman" w:hAnsi="Times New Roman" w:cs="Times New Roman"/>
              </w:rPr>
              <w:t xml:space="preserve">Я даю свое согласие Оператору (Управляющей организации) на обработку моих персональных данных включая сбор, систематизацию, накопление, хранение, уточнение (обновление, изменение), использование, распространение (в том числе передачу, предоставление, доступ к такой информации третьим лицам и получение такой информации и документов от третьих лиц), обезличивание, блокирование, уничтожение персональных данных (в том числе в </w:t>
            </w:r>
            <w:proofErr w:type="spellStart"/>
            <w:r w:rsidRPr="00E25C94">
              <w:rPr>
                <w:rFonts w:ascii="Times New Roman" w:hAnsi="Times New Roman" w:cs="Times New Roman"/>
              </w:rPr>
              <w:t>ИСПДн</w:t>
            </w:r>
            <w:proofErr w:type="spellEnd"/>
            <w:r w:rsidRPr="00E25C94">
              <w:rPr>
                <w:rFonts w:ascii="Times New Roman" w:hAnsi="Times New Roman" w:cs="Times New Roman"/>
              </w:rPr>
              <w:t>) в целях исполнения обязательств Управляющей организации по настоящему договору, а также иных договоров вытекающих из настоящего Договора.</w:t>
            </w:r>
          </w:p>
          <w:p w14:paraId="6453B080" w14:textId="77777777" w:rsidR="008B61DA" w:rsidRPr="00E25C94" w:rsidRDefault="008B61DA" w:rsidP="00802AA6">
            <w:pPr>
              <w:pStyle w:val="a3"/>
              <w:spacing w:after="0" w:line="240" w:lineRule="auto"/>
              <w:ind w:right="-33" w:hanging="55"/>
              <w:jc w:val="both"/>
              <w:rPr>
                <w:rFonts w:ascii="Times New Roman" w:hAnsi="Times New Roman" w:cs="Times New Roman"/>
              </w:rPr>
            </w:pPr>
          </w:p>
          <w:p w14:paraId="79A715DC" w14:textId="77777777" w:rsidR="008B61DA" w:rsidRPr="00E25C94" w:rsidRDefault="008B61DA" w:rsidP="00802AA6">
            <w:pPr>
              <w:pStyle w:val="a3"/>
              <w:spacing w:after="0" w:line="240" w:lineRule="auto"/>
              <w:ind w:right="-33" w:hanging="55"/>
              <w:jc w:val="both"/>
              <w:rPr>
                <w:rFonts w:ascii="Times New Roman" w:hAnsi="Times New Roman" w:cs="Times New Roman"/>
              </w:rPr>
            </w:pPr>
            <w:r w:rsidRPr="00E25C94">
              <w:rPr>
                <w:rFonts w:ascii="Times New Roman" w:hAnsi="Times New Roman" w:cs="Times New Roman"/>
              </w:rPr>
              <w:t>_____________________/___________________/</w:t>
            </w:r>
          </w:p>
        </w:tc>
      </w:tr>
    </w:tbl>
    <w:p w14:paraId="344377AE" w14:textId="77777777" w:rsidR="004C08DF" w:rsidRDefault="004C08DF" w:rsidP="008B61DA"/>
    <w:sectPr w:rsidR="004C08DF" w:rsidSect="00E25C94">
      <w:pgSz w:w="11906" w:h="16838"/>
      <w:pgMar w:top="709" w:right="850" w:bottom="426" w:left="993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96">
    <w:altName w:val="Times New Roman"/>
    <w:charset w:val="CC"/>
    <w:family w:val="auto"/>
    <w:pitch w:val="variable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num w:numId="1" w16cid:durableId="2114742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1DA"/>
    <w:rsid w:val="001775EE"/>
    <w:rsid w:val="00327D6B"/>
    <w:rsid w:val="003A3B33"/>
    <w:rsid w:val="004C08DF"/>
    <w:rsid w:val="00556965"/>
    <w:rsid w:val="008B61DA"/>
    <w:rsid w:val="00915A04"/>
    <w:rsid w:val="00B7486B"/>
    <w:rsid w:val="00E41967"/>
    <w:rsid w:val="00ED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B368E"/>
  <w15:chartTrackingRefBased/>
  <w15:docId w15:val="{6D104659-4004-42D9-AB4D-5F522E27B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61DA"/>
    <w:pPr>
      <w:suppressAutoHyphens/>
      <w:spacing w:after="200" w:line="276" w:lineRule="auto"/>
    </w:pPr>
    <w:rPr>
      <w:rFonts w:ascii="Calibri" w:eastAsia="SimSun" w:hAnsi="Calibri" w:cs="font296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B61DA"/>
    <w:pPr>
      <w:suppressLineNumbers/>
    </w:pPr>
  </w:style>
  <w:style w:type="paragraph" w:styleId="a4">
    <w:name w:val="Normal (Web)"/>
    <w:basedOn w:val="a"/>
    <w:rsid w:val="008B61DA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B61D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6683</Words>
  <Characters>38094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Сбер Кронверк</dc:creator>
  <cp:keywords/>
  <dc:description/>
  <cp:lastModifiedBy>Пользователь</cp:lastModifiedBy>
  <cp:revision>2</cp:revision>
  <dcterms:created xsi:type="dcterms:W3CDTF">2024-03-21T06:21:00Z</dcterms:created>
  <dcterms:modified xsi:type="dcterms:W3CDTF">2024-03-21T06:21:00Z</dcterms:modified>
</cp:coreProperties>
</file>